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DE15D" w14:textId="0DE53E64" w:rsidR="00762AA5" w:rsidRPr="00762AA5" w:rsidRDefault="00762AA5" w:rsidP="00762AA5">
      <w:pPr>
        <w:spacing w:after="0" w:line="240" w:lineRule="auto"/>
        <w:jc w:val="center"/>
        <w:textAlignment w:val="baseline"/>
        <w:rPr>
          <w:rFonts w:ascii="Fahkwang" w:eastAsia="Times New Roman" w:hAnsi="Fahkwang" w:cs="Fahkwang" w:hint="cs"/>
          <w:b/>
          <w:bCs/>
          <w:sz w:val="44"/>
          <w:szCs w:val="44"/>
          <w:lang w:val="es-CO" w:eastAsia="es-CO"/>
        </w:rPr>
      </w:pPr>
      <w:bookmarkStart w:id="0" w:name="_Hlk56697017"/>
      <w:r w:rsidRPr="00762AA5">
        <w:rPr>
          <w:rFonts w:ascii="Fahkwang" w:eastAsia="Times New Roman" w:hAnsi="Fahkwang" w:cs="Fahkwang" w:hint="cs"/>
          <w:b/>
          <w:bCs/>
          <w:sz w:val="44"/>
          <w:szCs w:val="44"/>
          <w:lang w:val="es-CO" w:eastAsia="es-CO"/>
        </w:rPr>
        <w:t>PLANTILLA DE ARTICULOS</w:t>
      </w:r>
    </w:p>
    <w:p w14:paraId="50D96C64" w14:textId="77777777" w:rsidR="00762AA5" w:rsidRPr="00762AA5" w:rsidRDefault="00762AA5" w:rsidP="00762AA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C0B978F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pacing w:val="-2"/>
          <w:sz w:val="30"/>
          <w:szCs w:val="30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30"/>
          <w:szCs w:val="30"/>
          <w:bdr w:val="none" w:sz="0" w:space="0" w:color="auto" w:frame="1"/>
          <w:lang w:val="es-CO" w:eastAsia="es-CO"/>
        </w:rPr>
        <w:t>Políticas editoriales</w:t>
      </w:r>
    </w:p>
    <w:p w14:paraId="23C21CA5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68D1BBA8" w14:textId="48B08CA8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i/>
          <w:iCs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i/>
          <w:iCs/>
          <w:color w:val="06103C"/>
          <w:sz w:val="24"/>
          <w:szCs w:val="24"/>
          <w:bdr w:val="none" w:sz="0" w:space="0" w:color="auto" w:frame="1"/>
          <w:lang w:val="es-CO" w:eastAsia="es-CO"/>
        </w:rPr>
        <w:t>Revista de Investigación en Ciencias Sociales y Económicas – EDUKIVOTOS</w:t>
      </w:r>
    </w:p>
    <w:p w14:paraId="3810F65A" w14:textId="2D6C9316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pacing w:val="-2"/>
          <w:sz w:val="24"/>
          <w:szCs w:val="24"/>
          <w:lang w:val="es-CO" w:eastAsia="es-CO"/>
        </w:rPr>
      </w:pPr>
      <w:r>
        <w:rPr>
          <w:rFonts w:ascii="Fahkwang" w:eastAsia="Times New Roman" w:hAnsi="Fahkwang" w:cs="Fahkwang"/>
          <w:color w:val="06103C"/>
          <w:spacing w:val="-2"/>
          <w:sz w:val="24"/>
          <w:szCs w:val="24"/>
          <w:lang w:val="es-CO" w:eastAsia="es-CO"/>
        </w:rPr>
        <w:t>ISSN:  3115-2341</w:t>
      </w:r>
    </w:p>
    <w:p w14:paraId="2022DBA5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51191471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t>1. Política editorial general</w:t>
      </w:r>
    </w:p>
    <w:p w14:paraId="4A3208EB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7C8CFF5A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La revista EDUKIVOTOS es una publicación académica independiente, de carácter interdisciplinario, orientada a la difusión de conocimiento en los campos de las ciencias sociales, económicas y culturales. Su enfoque privilegia el análisis crítico de problemáticas relacionadas con la economía, el territorio, la gestión pública, la educación y la sociedad.</w:t>
      </w:r>
    </w:p>
    <w:p w14:paraId="482D13AF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04590150" w14:textId="7D170ABD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 xml:space="preserve">La revista promueve la publicación de artículos originales e inéditos, tanto teóricos como aplicados, que contribuyan a la comprensión de fenómenos sociales contemporáneos desde perspectivas rigurosas, críticas y </w:t>
      </w:r>
      <w:proofErr w:type="spellStart"/>
      <w:proofErr w:type="gramStart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territoriales.Su</w:t>
      </w:r>
      <w:proofErr w:type="spellEnd"/>
      <w:proofErr w:type="gramEnd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 xml:space="preserve"> funcionamiento se desarrolla bajo un modelo ad honorem, sin fines de lucro, sustentado en principios de acceso abierto, responsabilidad social del conocimiento y rigor académico.</w:t>
      </w:r>
    </w:p>
    <w:p w14:paraId="7803E68C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6593FA48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t>2. Política de evaluación por pares</w:t>
      </w:r>
    </w:p>
    <w:p w14:paraId="78F57A0A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7C57C252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Todos los manuscritos recibidos serán sometidos a un proceso de evaluación académica en dos etapas:</w:t>
      </w:r>
    </w:p>
    <w:p w14:paraId="4DC6CB2F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5E6DAC9A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•Revisión preliminar: realizada por el Comité Editorial, con el fin de verificar pertinencia temática, originalidad y cumplimiento de normas formales.</w:t>
      </w:r>
    </w:p>
    <w:p w14:paraId="30838AAE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416BFCEB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•Evaluación por pares: los artículos que superen la fase inicial serán evaluados mediante el sistema de doble ciego, garantizando anonimato, imparcialidad y rigor científico.</w:t>
      </w:r>
    </w:p>
    <w:p w14:paraId="66D296B0" w14:textId="77777777" w:rsidR="00762AA5" w:rsidRPr="00762AA5" w:rsidRDefault="00762AA5" w:rsidP="00762AA5">
      <w:pPr>
        <w:spacing w:after="0" w:line="240" w:lineRule="auto"/>
        <w:ind w:left="60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37EBDD8B" w14:textId="77777777" w:rsidR="00762AA5" w:rsidRPr="00762AA5" w:rsidRDefault="00762AA5" w:rsidP="00762AA5">
      <w:pPr>
        <w:spacing w:after="0" w:line="240" w:lineRule="auto"/>
        <w:ind w:left="60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Los resultados de la evaluación podrán ser:</w:t>
      </w:r>
    </w:p>
    <w:p w14:paraId="6E9EDDC8" w14:textId="77777777" w:rsidR="00762AA5" w:rsidRPr="00762AA5" w:rsidRDefault="00762AA5" w:rsidP="00762AA5">
      <w:pPr>
        <w:spacing w:after="0" w:line="240" w:lineRule="auto"/>
        <w:ind w:left="60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Times New Roman" w:eastAsia="Times New Roman" w:hAnsi="Times New Roman" w:cs="Times New Roman" w:hint="cs"/>
          <w:color w:val="06103C"/>
          <w:sz w:val="24"/>
          <w:szCs w:val="24"/>
          <w:bdr w:val="none" w:sz="0" w:space="0" w:color="auto" w:frame="1"/>
          <w:lang w:val="es-CO" w:eastAsia="es-CO"/>
        </w:rPr>
        <w:t>​</w:t>
      </w:r>
    </w:p>
    <w:p w14:paraId="5FAF3C03" w14:textId="77777777" w:rsidR="00762AA5" w:rsidRPr="00762AA5" w:rsidRDefault="00762AA5" w:rsidP="00762AA5">
      <w:pPr>
        <w:spacing w:after="0" w:line="240" w:lineRule="auto"/>
        <w:ind w:left="120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•Aceptado</w:t>
      </w:r>
    </w:p>
    <w:p w14:paraId="609E30C1" w14:textId="77777777" w:rsidR="00762AA5" w:rsidRPr="00762AA5" w:rsidRDefault="00762AA5" w:rsidP="00762AA5">
      <w:pPr>
        <w:spacing w:after="0" w:line="240" w:lineRule="auto"/>
        <w:ind w:left="120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•Aceptado con modificaciones</w:t>
      </w:r>
    </w:p>
    <w:p w14:paraId="2FC14B02" w14:textId="77777777" w:rsidR="00762AA5" w:rsidRPr="00762AA5" w:rsidRDefault="00762AA5" w:rsidP="00762AA5">
      <w:pPr>
        <w:spacing w:after="0" w:line="240" w:lineRule="auto"/>
        <w:ind w:left="120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•Reenviado para nueva evaluación</w:t>
      </w:r>
    </w:p>
    <w:p w14:paraId="25675EF9" w14:textId="77777777" w:rsidR="00762AA5" w:rsidRPr="00762AA5" w:rsidRDefault="00762AA5" w:rsidP="00762AA5">
      <w:pPr>
        <w:spacing w:after="0" w:line="240" w:lineRule="auto"/>
        <w:ind w:left="120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•Rechazado</w:t>
      </w:r>
    </w:p>
    <w:p w14:paraId="09B348BB" w14:textId="77777777" w:rsidR="00762AA5" w:rsidRPr="00762AA5" w:rsidRDefault="00762AA5" w:rsidP="00762AA5">
      <w:pPr>
        <w:spacing w:after="0" w:line="240" w:lineRule="auto"/>
        <w:ind w:left="60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3DF9F258" w14:textId="4702414D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lastRenderedPageBreak/>
        <w:t>El proceso se rige por principios de transparencia, objetividad y calidad académica.</w:t>
      </w:r>
    </w:p>
    <w:p w14:paraId="3C900B87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38D2ED97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t>3. Política de ética y buenas prácticas</w:t>
      </w:r>
    </w:p>
    <w:p w14:paraId="0EF1889C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63127879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 xml:space="preserve">La revista adopta principios de integridad científica, transparencia editorial y responsabilidad académica, en consonancia con los lineamientos del </w:t>
      </w:r>
      <w:proofErr w:type="spellStart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Committee</w:t>
      </w:r>
      <w:proofErr w:type="spellEnd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 xml:space="preserve"> </w:t>
      </w:r>
      <w:proofErr w:type="spellStart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on</w:t>
      </w:r>
      <w:proofErr w:type="spellEnd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 xml:space="preserve"> </w:t>
      </w:r>
      <w:proofErr w:type="spellStart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Publication</w:t>
      </w:r>
      <w:proofErr w:type="spellEnd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 xml:space="preserve"> </w:t>
      </w:r>
      <w:proofErr w:type="spellStart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Ethics</w:t>
      </w:r>
      <w:proofErr w:type="spellEnd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.</w:t>
      </w:r>
    </w:p>
    <w:p w14:paraId="56A4B5D0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07DFD012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Se exige a autores, evaluadores y equipo editorial:</w:t>
      </w:r>
    </w:p>
    <w:p w14:paraId="303DFE68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5555BAA4" w14:textId="77777777" w:rsidR="00762AA5" w:rsidRP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•Originalidad de los manuscritos</w:t>
      </w:r>
    </w:p>
    <w:p w14:paraId="54E5FDC5" w14:textId="77777777" w:rsidR="00762AA5" w:rsidRP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•Declaración de conflictos de interés</w:t>
      </w:r>
    </w:p>
    <w:p w14:paraId="16454064" w14:textId="77777777" w:rsidR="00762AA5" w:rsidRP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•Respeto por la propiedad intelectual</w:t>
      </w:r>
    </w:p>
    <w:p w14:paraId="79C3FD4A" w14:textId="77777777" w:rsidR="00762AA5" w:rsidRP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•Confidencialidad en los procesos de evaluación</w:t>
      </w:r>
    </w:p>
    <w:p w14:paraId="6ED8EC3A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12EB6017" w14:textId="6FB97E38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Se consideran faltas graves el plagio, el autoplagio, la publicación duplicada y la manipulación del proceso editorial.</w:t>
      </w:r>
    </w:p>
    <w:p w14:paraId="3A2C0D2D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6AD1FEEF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t>4. Política de acceso abierto</w:t>
      </w:r>
    </w:p>
    <w:p w14:paraId="152E19F4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24A65453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La revista EDUKIVOTOS adopta un modelo de acceso abierto, garantizando la disponibilidad gratuita e inmediata de todos sus contenidos sin restricciones económicas para los lectores.</w:t>
      </w:r>
    </w:p>
    <w:p w14:paraId="1BFDADDA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6E03326C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No se cobran cargos por envío, evaluación ni publicación de artículos, en coherencia con su carácter independiente y ad honorem.</w:t>
      </w:r>
    </w:p>
    <w:p w14:paraId="0BB25C36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54884A93" w14:textId="6994289A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El acceso abierto se complementa con un sistema de registro para autores, destinado exclusivamente a la gestión editorial de los manuscritos, sin afectar la libre consulta de los contenidos publicados.</w:t>
      </w:r>
    </w:p>
    <w:p w14:paraId="73E6939A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0BA1C3C5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t>5. Política de derechos de autor</w:t>
      </w:r>
    </w:p>
    <w:p w14:paraId="57E0124A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4A2A83CA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Los autores conservan los derechos de autor de sus obras y conceden a la revista el derecho de primera publicación.</w:t>
      </w:r>
    </w:p>
    <w:p w14:paraId="5C0EAD3B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3A1889E6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i/>
          <w:iCs/>
          <w:color w:val="06103C"/>
          <w:sz w:val="24"/>
          <w:szCs w:val="24"/>
          <w:u w:val="single"/>
          <w:bdr w:val="none" w:sz="0" w:space="0" w:color="auto" w:frame="1"/>
          <w:lang w:val="es-CO" w:eastAsia="es-CO"/>
        </w:rPr>
        <w:t xml:space="preserve">Los artículos se publican bajo </w:t>
      </w:r>
      <w:proofErr w:type="spellStart"/>
      <w:proofErr w:type="gramStart"/>
      <w:r w:rsidRPr="00762AA5">
        <w:rPr>
          <w:rFonts w:ascii="Fahkwang" w:eastAsia="Times New Roman" w:hAnsi="Fahkwang" w:cs="Fahkwang" w:hint="cs"/>
          <w:i/>
          <w:iCs/>
          <w:color w:val="06103C"/>
          <w:sz w:val="24"/>
          <w:szCs w:val="24"/>
          <w:u w:val="single"/>
          <w:bdr w:val="none" w:sz="0" w:space="0" w:color="auto" w:frame="1"/>
          <w:lang w:val="es-CO" w:eastAsia="es-CO"/>
        </w:rPr>
        <w:t>licencia:Creative</w:t>
      </w:r>
      <w:proofErr w:type="spellEnd"/>
      <w:proofErr w:type="gramEnd"/>
      <w:r w:rsidRPr="00762AA5">
        <w:rPr>
          <w:rFonts w:ascii="Fahkwang" w:eastAsia="Times New Roman" w:hAnsi="Fahkwang" w:cs="Fahkwang" w:hint="cs"/>
          <w:i/>
          <w:iCs/>
          <w:color w:val="06103C"/>
          <w:sz w:val="24"/>
          <w:szCs w:val="24"/>
          <w:u w:val="single"/>
          <w:bdr w:val="none" w:sz="0" w:space="0" w:color="auto" w:frame="1"/>
          <w:lang w:val="es-CO" w:eastAsia="es-CO"/>
        </w:rPr>
        <w:t xml:space="preserve"> </w:t>
      </w:r>
      <w:proofErr w:type="spellStart"/>
      <w:r w:rsidRPr="00762AA5">
        <w:rPr>
          <w:rFonts w:ascii="Fahkwang" w:eastAsia="Times New Roman" w:hAnsi="Fahkwang" w:cs="Fahkwang" w:hint="cs"/>
          <w:i/>
          <w:iCs/>
          <w:color w:val="06103C"/>
          <w:sz w:val="24"/>
          <w:szCs w:val="24"/>
          <w:u w:val="single"/>
          <w:bdr w:val="none" w:sz="0" w:space="0" w:color="auto" w:frame="1"/>
          <w:lang w:val="es-CO" w:eastAsia="es-CO"/>
        </w:rPr>
        <w:t>Commons</w:t>
      </w:r>
      <w:proofErr w:type="spellEnd"/>
      <w:r w:rsidRPr="00762AA5">
        <w:rPr>
          <w:rFonts w:ascii="Fahkwang" w:eastAsia="Times New Roman" w:hAnsi="Fahkwang" w:cs="Fahkwang" w:hint="cs"/>
          <w:i/>
          <w:iCs/>
          <w:color w:val="06103C"/>
          <w:sz w:val="24"/>
          <w:szCs w:val="24"/>
          <w:u w:val="single"/>
          <w:bdr w:val="none" w:sz="0" w:space="0" w:color="auto" w:frame="1"/>
          <w:lang w:val="es-CO" w:eastAsia="es-CO"/>
        </w:rPr>
        <w:t xml:space="preserve"> Atribución–</w:t>
      </w:r>
      <w:proofErr w:type="spellStart"/>
      <w:r w:rsidRPr="00762AA5">
        <w:rPr>
          <w:rFonts w:ascii="Fahkwang" w:eastAsia="Times New Roman" w:hAnsi="Fahkwang" w:cs="Fahkwang" w:hint="cs"/>
          <w:i/>
          <w:iCs/>
          <w:color w:val="06103C"/>
          <w:sz w:val="24"/>
          <w:szCs w:val="24"/>
          <w:u w:val="single"/>
          <w:bdr w:val="none" w:sz="0" w:space="0" w:color="auto" w:frame="1"/>
          <w:lang w:val="es-CO" w:eastAsia="es-CO"/>
        </w:rPr>
        <w:t>NoComercial</w:t>
      </w:r>
      <w:proofErr w:type="spellEnd"/>
      <w:r w:rsidRPr="00762AA5">
        <w:rPr>
          <w:rFonts w:ascii="Fahkwang" w:eastAsia="Times New Roman" w:hAnsi="Fahkwang" w:cs="Fahkwang" w:hint="cs"/>
          <w:i/>
          <w:iCs/>
          <w:color w:val="06103C"/>
          <w:sz w:val="24"/>
          <w:szCs w:val="24"/>
          <w:u w:val="single"/>
          <w:bdr w:val="none" w:sz="0" w:space="0" w:color="auto" w:frame="1"/>
          <w:lang w:val="es-CO" w:eastAsia="es-CO"/>
        </w:rPr>
        <w:t>–</w:t>
      </w:r>
      <w:proofErr w:type="spellStart"/>
      <w:r w:rsidRPr="00762AA5">
        <w:rPr>
          <w:rFonts w:ascii="Fahkwang" w:eastAsia="Times New Roman" w:hAnsi="Fahkwang" w:cs="Fahkwang" w:hint="cs"/>
          <w:i/>
          <w:iCs/>
          <w:color w:val="06103C"/>
          <w:sz w:val="24"/>
          <w:szCs w:val="24"/>
          <w:u w:val="single"/>
          <w:bdr w:val="none" w:sz="0" w:space="0" w:color="auto" w:frame="1"/>
          <w:lang w:val="es-CO" w:eastAsia="es-CO"/>
        </w:rPr>
        <w:t>SinDerivadas</w:t>
      </w:r>
      <w:proofErr w:type="spellEnd"/>
      <w:r w:rsidRPr="00762AA5">
        <w:rPr>
          <w:rFonts w:ascii="Fahkwang" w:eastAsia="Times New Roman" w:hAnsi="Fahkwang" w:cs="Fahkwang" w:hint="cs"/>
          <w:i/>
          <w:iCs/>
          <w:color w:val="06103C"/>
          <w:sz w:val="24"/>
          <w:szCs w:val="24"/>
          <w:u w:val="single"/>
          <w:bdr w:val="none" w:sz="0" w:space="0" w:color="auto" w:frame="1"/>
          <w:lang w:val="es-CO" w:eastAsia="es-CO"/>
        </w:rPr>
        <w:t xml:space="preserve"> 4.0 Internacional (CC BY-NC-ND 4.0)</w:t>
      </w:r>
    </w:p>
    <w:p w14:paraId="5A6F11BF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7208BA61" w14:textId="0F10A753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Esto permite la libre distribución del contenido, siempre que se reconozca la autoría y la fuente original, sin fines comerciales y sin modificaciones.</w:t>
      </w:r>
    </w:p>
    <w:p w14:paraId="0CEFE0EA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53E30DF4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lastRenderedPageBreak/>
        <w:t>6. Política de autoarchivo</w:t>
      </w:r>
    </w:p>
    <w:p w14:paraId="489B2713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0336F127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La revista permite el autoarchivo de los artículos publicados en repositorios institucionales, páginas personales y redes académicas.</w:t>
      </w:r>
    </w:p>
    <w:p w14:paraId="6DCE1233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159D0EBE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Los autores deberán:</w:t>
      </w:r>
    </w:p>
    <w:p w14:paraId="454B3BE8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7246058D" w14:textId="77777777" w:rsidR="00762AA5" w:rsidRP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•Incluir el DOI del artículo como enlace completo</w:t>
      </w:r>
    </w:p>
    <w:p w14:paraId="034FDD00" w14:textId="77777777" w:rsidR="00762AA5" w:rsidRP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•Citar la publicación original en EDUKIVOTOS</w:t>
      </w:r>
    </w:p>
    <w:p w14:paraId="29DDF655" w14:textId="77777777" w:rsidR="00762AA5" w:rsidRP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•Mantener la integridad del documento</w:t>
      </w:r>
    </w:p>
    <w:p w14:paraId="433FF099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06FE06A3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Se promueve la difusión en plataformas como:</w:t>
      </w:r>
    </w:p>
    <w:p w14:paraId="5A5141A7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Times New Roman" w:eastAsia="Times New Roman" w:hAnsi="Times New Roman" w:cs="Times New Roman" w:hint="cs"/>
          <w:color w:val="06103C"/>
          <w:sz w:val="24"/>
          <w:szCs w:val="24"/>
          <w:bdr w:val="none" w:sz="0" w:space="0" w:color="auto" w:frame="1"/>
          <w:lang w:val="es-CO" w:eastAsia="es-CO"/>
        </w:rPr>
        <w:t>​</w:t>
      </w:r>
    </w:p>
    <w:p w14:paraId="7A508479" w14:textId="77777777" w:rsidR="00762AA5" w:rsidRP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</w:t>
      </w:r>
      <w:proofErr w:type="spellStart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Figshare</w:t>
      </w:r>
      <w:proofErr w:type="spellEnd"/>
    </w:p>
    <w:p w14:paraId="7DF709DE" w14:textId="77777777" w:rsidR="00762AA5" w:rsidRP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•SSRN</w:t>
      </w:r>
    </w:p>
    <w:p w14:paraId="094289DB" w14:textId="77777777" w:rsidR="00762AA5" w:rsidRP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</w:t>
      </w:r>
      <w:proofErr w:type="spellStart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Zenodo</w:t>
      </w:r>
      <w:proofErr w:type="spellEnd"/>
    </w:p>
    <w:p w14:paraId="58AF41F1" w14:textId="4687132A" w:rsidR="00762AA5" w:rsidRDefault="00762AA5" w:rsidP="00762AA5">
      <w:pPr>
        <w:spacing w:after="0" w:line="240" w:lineRule="auto"/>
        <w:ind w:left="720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</w:t>
      </w:r>
      <w:proofErr w:type="spellStart"/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ResearchGate</w:t>
      </w:r>
      <w:proofErr w:type="spellEnd"/>
    </w:p>
    <w:p w14:paraId="46F70F3E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56819AE8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t>7. Política de difusión y visibilidad</w:t>
      </w:r>
    </w:p>
    <w:p w14:paraId="4520A6C0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10A9DFE1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La revista fomenta la circulación del conocimiento mediante su publicación en repositorios de acceso abierto y redes académicas, con el fin de:</w:t>
      </w:r>
    </w:p>
    <w:p w14:paraId="5FFE8331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41FBE171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•Incrementar la visibilidad científica</w:t>
      </w:r>
    </w:p>
    <w:p w14:paraId="77048271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•Fortalecer la citación de los artículos</w:t>
      </w:r>
    </w:p>
    <w:p w14:paraId="030D1374" w14:textId="464D8CF6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•Promover el acceso democrático al conocimiento</w:t>
      </w:r>
    </w:p>
    <w:p w14:paraId="2825A065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27AFF9EC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t>8. Política de privacidad</w:t>
      </w:r>
    </w:p>
    <w:p w14:paraId="25138FBB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44E9CBAF" w14:textId="4F1E5895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Los datos personales suministrados por autores, evaluadores y usuarios serán utilizados exclusivamente para fines editoriales, garantizando su confidencialidad, integridad y protección conforme a la normativa vigente.</w:t>
      </w:r>
    </w:p>
    <w:p w14:paraId="5837D0EA" w14:textId="5A393A46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No serán compartidos con terceros sin autorización expresa.</w:t>
      </w:r>
    </w:p>
    <w:p w14:paraId="607D69B7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705680C3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t>9. Política de originalidad y exclusividad</w:t>
      </w:r>
    </w:p>
    <w:p w14:paraId="4196BE4A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4F0EE3B1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Los manuscritos enviados deben ser originales, inéditos y no estar en proceso de evaluación en otras publicaciones.</w:t>
      </w:r>
    </w:p>
    <w:p w14:paraId="0941C9BB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3BE4C8E6" w14:textId="6550D5A7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El incumplimiento de esta condición dará lugar al rechazo inmediato del manuscrito.</w:t>
      </w:r>
    </w:p>
    <w:p w14:paraId="69215DD4" w14:textId="77777777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26595A92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52FC01B6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lastRenderedPageBreak/>
        <w:t>10. Periodicidad</w:t>
      </w:r>
    </w:p>
    <w:p w14:paraId="28DA7B03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60ADD809" w14:textId="4CF456EC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La revista tiene una periodicidad trimestral, publicando cuatro números al año, organizados en volúmenes consecutivos.</w:t>
      </w:r>
    </w:p>
    <w:p w14:paraId="54B78B4D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0845C915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b/>
          <w:bCs/>
          <w:color w:val="06103C"/>
          <w:sz w:val="24"/>
          <w:szCs w:val="24"/>
          <w:bdr w:val="none" w:sz="0" w:space="0" w:color="auto" w:frame="1"/>
          <w:lang w:val="es-CO" w:eastAsia="es-CO"/>
        </w:rPr>
        <w:t>11. Declaración final</w:t>
      </w:r>
    </w:p>
    <w:p w14:paraId="783FEF1C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  <w:t> </w:t>
      </w:r>
    </w:p>
    <w:p w14:paraId="47C50620" w14:textId="2E972ED6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  <w:r w:rsidRPr="00762AA5">
        <w:rPr>
          <w:rFonts w:ascii="Fahkwang" w:eastAsia="Times New Roman" w:hAnsi="Fahkwang" w:cs="Fahkwang" w:hint="cs"/>
          <w:color w:val="06103C"/>
          <w:sz w:val="24"/>
          <w:szCs w:val="24"/>
          <w:bdr w:val="none" w:sz="0" w:space="0" w:color="auto" w:frame="1"/>
          <w:lang w:val="es-CO" w:eastAsia="es-CO"/>
        </w:rPr>
        <w:t>Las presentes políticas editoriales constituyen el marco normativo que orienta el funcionamiento de la revista EDUKIVOTOS, garantizando la calidad, transparencia y legitimidad de sus procesos académicos y editoriales</w:t>
      </w:r>
    </w:p>
    <w:p w14:paraId="78EC9D88" w14:textId="286469C9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2F3B15C5" w14:textId="08BEE091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1DB9BE6B" w14:textId="79CADAFF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76405774" w14:textId="1D67EFDC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376981FF" w14:textId="65ACDA84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3347F3B6" w14:textId="6A5D6D53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1D37EBAF" w14:textId="05596CF3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52B5479F" w14:textId="0F897216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26EA68DF" w14:textId="09C5F34E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0A13A4F9" w14:textId="2EAC8953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2C1CF6B7" w14:textId="6E31A1D8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011AD3BC" w14:textId="7D3974F0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20480A62" w14:textId="06C325E6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0791A94C" w14:textId="7A1879AF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18012DCE" w14:textId="0046FBCD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3E369148" w14:textId="4E705EA2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47EB4F28" w14:textId="2948975C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60E3787D" w14:textId="11924BF9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34794CE6" w14:textId="2C87EB4C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755A90FB" w14:textId="2E78ED3D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703200F8" w14:textId="495C12B2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6C460004" w14:textId="547B92FC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23C2BF5D" w14:textId="01342942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491F6D9E" w14:textId="55BD196B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52850D10" w14:textId="55530DEE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6E4A4B9C" w14:textId="33438BF2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415C8886" w14:textId="15EE4CB5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72016EED" w14:textId="3C097CA0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173E04F8" w14:textId="4151613B" w:rsid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/>
          <w:color w:val="06103C"/>
          <w:sz w:val="24"/>
          <w:szCs w:val="24"/>
          <w:bdr w:val="none" w:sz="0" w:space="0" w:color="auto" w:frame="1"/>
          <w:lang w:val="es-CO" w:eastAsia="es-CO"/>
        </w:rPr>
      </w:pPr>
    </w:p>
    <w:p w14:paraId="6A0BE4AE" w14:textId="77777777" w:rsidR="00762AA5" w:rsidRPr="00762AA5" w:rsidRDefault="00762AA5" w:rsidP="00762AA5">
      <w:pPr>
        <w:spacing w:after="0" w:line="240" w:lineRule="auto"/>
        <w:textAlignment w:val="baseline"/>
        <w:rPr>
          <w:rFonts w:ascii="Fahkwang" w:eastAsia="Times New Roman" w:hAnsi="Fahkwang" w:cs="Fahkwang" w:hint="cs"/>
          <w:color w:val="06103C"/>
          <w:spacing w:val="-2"/>
          <w:sz w:val="24"/>
          <w:szCs w:val="24"/>
          <w:lang w:val="es-CO" w:eastAsia="es-CO"/>
        </w:rPr>
      </w:pPr>
    </w:p>
    <w:p w14:paraId="6FECA23F" w14:textId="77777777" w:rsidR="00762AA5" w:rsidRDefault="00762AA5" w:rsidP="00762AA5">
      <w:pPr>
        <w:pStyle w:val="Prrafobsico"/>
        <w:jc w:val="both"/>
        <w:rPr>
          <w:rFonts w:ascii="Arial" w:hAnsi="Arial" w:cs="Arial"/>
          <w:color w:val="009999"/>
          <w:sz w:val="20"/>
          <w:szCs w:val="20"/>
        </w:rPr>
      </w:pPr>
    </w:p>
    <w:p w14:paraId="390F26EE" w14:textId="77777777" w:rsidR="00762AA5" w:rsidRDefault="00762AA5" w:rsidP="00B811E4">
      <w:pPr>
        <w:pStyle w:val="Prrafobsico"/>
        <w:jc w:val="right"/>
        <w:rPr>
          <w:rFonts w:ascii="Arial" w:hAnsi="Arial" w:cs="Arial"/>
          <w:color w:val="009999"/>
          <w:sz w:val="20"/>
          <w:szCs w:val="20"/>
        </w:rPr>
      </w:pPr>
    </w:p>
    <w:p w14:paraId="63F01184" w14:textId="77777777" w:rsidR="00762AA5" w:rsidRDefault="00762AA5" w:rsidP="00762AA5">
      <w:pPr>
        <w:pStyle w:val="Prrafobsico"/>
        <w:rPr>
          <w:rFonts w:ascii="Arial" w:hAnsi="Arial" w:cs="Arial"/>
          <w:color w:val="009999"/>
          <w:sz w:val="20"/>
          <w:szCs w:val="20"/>
        </w:rPr>
      </w:pPr>
    </w:p>
    <w:p w14:paraId="31634E81" w14:textId="77777777" w:rsidR="00762AA5" w:rsidRDefault="00762AA5" w:rsidP="00B811E4">
      <w:pPr>
        <w:pStyle w:val="Prrafobsico"/>
        <w:jc w:val="right"/>
        <w:rPr>
          <w:rFonts w:ascii="Arial" w:hAnsi="Arial" w:cs="Arial"/>
          <w:color w:val="009999"/>
          <w:sz w:val="20"/>
          <w:szCs w:val="20"/>
        </w:rPr>
      </w:pPr>
    </w:p>
    <w:p w14:paraId="05B0C546" w14:textId="77777777" w:rsidR="00762AA5" w:rsidRDefault="00762AA5" w:rsidP="00B811E4">
      <w:pPr>
        <w:pStyle w:val="Prrafobsico"/>
        <w:jc w:val="right"/>
        <w:rPr>
          <w:rFonts w:ascii="Arial" w:hAnsi="Arial" w:cs="Arial"/>
          <w:color w:val="009999"/>
          <w:sz w:val="20"/>
          <w:szCs w:val="20"/>
        </w:rPr>
      </w:pPr>
    </w:p>
    <w:p w14:paraId="50084959" w14:textId="49C7811B" w:rsidR="00B811E4" w:rsidRDefault="00475100" w:rsidP="00B811E4">
      <w:pPr>
        <w:pStyle w:val="Prrafobsico"/>
        <w:jc w:val="right"/>
        <w:rPr>
          <w:rFonts w:ascii="Arial" w:hAnsi="Arial" w:cs="Arial"/>
          <w:color w:val="009999"/>
          <w:sz w:val="20"/>
          <w:szCs w:val="20"/>
        </w:rPr>
      </w:pPr>
      <w:r w:rsidRPr="00146144">
        <w:rPr>
          <w:rFonts w:ascii="Arial" w:hAnsi="Arial" w:cs="Arial"/>
          <w:noProof/>
          <w:color w:val="009999"/>
          <w:sz w:val="20"/>
          <w:szCs w:val="20"/>
          <w:lang w:val="es-EC" w:eastAsia="es-EC"/>
        </w:rPr>
        <w:drawing>
          <wp:anchor distT="0" distB="0" distL="114300" distR="114300" simplePos="0" relativeHeight="251661312" behindDoc="1" locked="0" layoutInCell="1" allowOverlap="1" wp14:anchorId="06DA21FF" wp14:editId="049727A1">
            <wp:simplePos x="0" y="0"/>
            <wp:positionH relativeFrom="column">
              <wp:posOffset>-281940</wp:posOffset>
            </wp:positionH>
            <wp:positionV relativeFrom="paragraph">
              <wp:posOffset>-716915</wp:posOffset>
            </wp:positionV>
            <wp:extent cx="1733550" cy="1584573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51" t="5533" r="10860" b="22541"/>
                    <a:stretch/>
                  </pic:blipFill>
                  <pic:spPr bwMode="auto">
                    <a:xfrm>
                      <a:off x="0" y="0"/>
                      <a:ext cx="1733550" cy="158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F7F" w:rsidRPr="00146144">
        <w:rPr>
          <w:rFonts w:ascii="Arial" w:hAnsi="Arial" w:cs="Arial"/>
          <w:color w:val="009999"/>
          <w:sz w:val="20"/>
          <w:szCs w:val="20"/>
        </w:rPr>
        <w:t>R</w:t>
      </w:r>
      <w:bookmarkEnd w:id="0"/>
      <w:r w:rsidR="00B811E4" w:rsidRPr="00146144">
        <w:rPr>
          <w:rFonts w:ascii="Arial" w:hAnsi="Arial" w:cs="Arial"/>
          <w:color w:val="009999"/>
          <w:sz w:val="20"/>
          <w:szCs w:val="20"/>
        </w:rPr>
        <w:t xml:space="preserve">evista de Investigación </w:t>
      </w:r>
      <w:r w:rsidR="00B811E4">
        <w:rPr>
          <w:rFonts w:ascii="Arial" w:hAnsi="Arial" w:cs="Arial"/>
          <w:color w:val="009999"/>
          <w:sz w:val="20"/>
          <w:szCs w:val="20"/>
        </w:rPr>
        <w:t xml:space="preserve">en </w:t>
      </w:r>
      <w:r w:rsidR="00B811E4" w:rsidRPr="00146144">
        <w:rPr>
          <w:rFonts w:ascii="Arial" w:hAnsi="Arial" w:cs="Arial"/>
          <w:color w:val="009999"/>
          <w:sz w:val="20"/>
          <w:szCs w:val="20"/>
        </w:rPr>
        <w:t xml:space="preserve">Ciencias </w:t>
      </w:r>
      <w:r w:rsidR="00B811E4">
        <w:rPr>
          <w:rFonts w:ascii="Arial" w:hAnsi="Arial" w:cs="Arial"/>
          <w:color w:val="009999"/>
          <w:sz w:val="20"/>
          <w:szCs w:val="20"/>
        </w:rPr>
        <w:t>sociales y económicas,</w:t>
      </w:r>
      <w:r w:rsidR="00B811E4" w:rsidRPr="00146144">
        <w:rPr>
          <w:rFonts w:ascii="Arial" w:hAnsi="Arial" w:cs="Arial"/>
          <w:color w:val="009999"/>
          <w:sz w:val="20"/>
          <w:szCs w:val="20"/>
        </w:rPr>
        <w:t xml:space="preserve"> </w:t>
      </w:r>
      <w:r w:rsidR="00B811E4">
        <w:rPr>
          <w:rFonts w:ascii="Arial" w:hAnsi="Arial" w:cs="Arial"/>
          <w:color w:val="009999"/>
          <w:sz w:val="20"/>
          <w:szCs w:val="20"/>
        </w:rPr>
        <w:t>EDUKIVOTOS</w:t>
      </w:r>
    </w:p>
    <w:p w14:paraId="68F2AA61" w14:textId="77777777" w:rsidR="00B811E4" w:rsidRDefault="00B811E4" w:rsidP="00B811E4">
      <w:pPr>
        <w:pStyle w:val="Prrafobsico"/>
        <w:jc w:val="right"/>
        <w:rPr>
          <w:rFonts w:ascii="Arial" w:hAnsi="Arial" w:cs="Arial"/>
          <w:color w:val="009999"/>
          <w:sz w:val="20"/>
          <w:szCs w:val="20"/>
        </w:rPr>
      </w:pPr>
      <w:r>
        <w:rPr>
          <w:rFonts w:ascii="Arial" w:hAnsi="Arial" w:cs="Arial"/>
          <w:color w:val="009999"/>
          <w:sz w:val="20"/>
          <w:szCs w:val="20"/>
        </w:rPr>
        <w:t>Observatorio de ciencias sociales y humanas de Ibagué</w:t>
      </w:r>
    </w:p>
    <w:p w14:paraId="407F3D48" w14:textId="01881F60" w:rsidR="00B811E4" w:rsidRPr="00146144" w:rsidRDefault="00B811E4" w:rsidP="00B811E4">
      <w:pPr>
        <w:pStyle w:val="Prrafobsico"/>
        <w:jc w:val="right"/>
        <w:rPr>
          <w:rFonts w:ascii="Arial" w:hAnsi="Arial" w:cs="Arial"/>
          <w:color w:val="009999"/>
          <w:sz w:val="20"/>
          <w:szCs w:val="20"/>
        </w:rPr>
      </w:pPr>
      <w:bookmarkStart w:id="1" w:name="_Hlk226713502"/>
      <w:r>
        <w:rPr>
          <w:rFonts w:ascii="Arial" w:hAnsi="Arial" w:cs="Arial"/>
          <w:color w:val="009999"/>
          <w:sz w:val="20"/>
          <w:szCs w:val="20"/>
        </w:rPr>
        <w:t xml:space="preserve">Línea de investigación: </w:t>
      </w:r>
      <w:bookmarkEnd w:id="1"/>
      <w:r w:rsidR="00A67B4C">
        <w:rPr>
          <w:rFonts w:ascii="Arial" w:hAnsi="Arial" w:cs="Arial"/>
          <w:color w:val="009999"/>
          <w:sz w:val="20"/>
          <w:szCs w:val="20"/>
        </w:rPr>
        <w:t>(xxxxxxxxxx)</w:t>
      </w:r>
    </w:p>
    <w:p w14:paraId="6C5EB82A" w14:textId="77777777" w:rsidR="00B811E4" w:rsidRDefault="00556327" w:rsidP="00B811E4">
      <w:pPr>
        <w:pStyle w:val="Prrafobsico"/>
        <w:jc w:val="right"/>
        <w:rPr>
          <w:rFonts w:ascii="Arial" w:hAnsi="Arial" w:cs="Arial"/>
          <w:color w:val="009999"/>
          <w:sz w:val="20"/>
          <w:szCs w:val="20"/>
        </w:rPr>
      </w:pPr>
      <w:hyperlink r:id="rId9" w:history="1">
        <w:r w:rsidR="00B811E4" w:rsidRPr="00A0743E">
          <w:rPr>
            <w:rStyle w:val="Hipervnculo"/>
            <w:rFonts w:ascii="Arial" w:hAnsi="Arial" w:cs="Arial"/>
            <w:sz w:val="20"/>
            <w:szCs w:val="20"/>
          </w:rPr>
          <w:t>https://edukivotos.com</w:t>
        </w:r>
      </w:hyperlink>
    </w:p>
    <w:p w14:paraId="08CC0844" w14:textId="77777777" w:rsidR="00B811E4" w:rsidRPr="00146144" w:rsidRDefault="00B811E4" w:rsidP="00B811E4">
      <w:pPr>
        <w:pStyle w:val="Prrafobsico"/>
        <w:jc w:val="right"/>
        <w:rPr>
          <w:rFonts w:ascii="Arial" w:hAnsi="Arial" w:cs="Arial"/>
          <w:color w:val="009999"/>
          <w:sz w:val="20"/>
          <w:szCs w:val="20"/>
        </w:rPr>
      </w:pPr>
      <w:r>
        <w:rPr>
          <w:rFonts w:ascii="Arial" w:hAnsi="Arial" w:cs="Arial"/>
          <w:color w:val="009999"/>
          <w:sz w:val="20"/>
          <w:szCs w:val="20"/>
        </w:rPr>
        <w:t xml:space="preserve">@edukivotos </w:t>
      </w:r>
      <w:r w:rsidRPr="00146144">
        <w:rPr>
          <w:rFonts w:ascii="Arial" w:hAnsi="Arial" w:cs="Arial"/>
          <w:color w:val="009999"/>
          <w:sz w:val="20"/>
          <w:szCs w:val="20"/>
        </w:rPr>
        <w:t xml:space="preserve"> </w:t>
      </w:r>
    </w:p>
    <w:p w14:paraId="1665C67D" w14:textId="24796FFE" w:rsidR="00B811E4" w:rsidRDefault="00762AA5" w:rsidP="00B811E4">
      <w:pPr>
        <w:pStyle w:val="Prrafobsico"/>
        <w:jc w:val="right"/>
        <w:rPr>
          <w:rFonts w:ascii="Arial" w:hAnsi="Arial" w:cs="Arial"/>
          <w:color w:val="009999"/>
          <w:sz w:val="20"/>
          <w:szCs w:val="20"/>
        </w:rPr>
      </w:pPr>
      <w:r w:rsidRPr="000F254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CA27F2" wp14:editId="041C2102">
                <wp:simplePos x="0" y="0"/>
                <wp:positionH relativeFrom="column">
                  <wp:posOffset>826936</wp:posOffset>
                </wp:positionH>
                <wp:positionV relativeFrom="paragraph">
                  <wp:posOffset>68939</wp:posOffset>
                </wp:positionV>
                <wp:extent cx="4117340" cy="1404620"/>
                <wp:effectExtent l="0" t="0" r="0" b="0"/>
                <wp:wrapNone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73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60CCB" w14:textId="64E5D44C" w:rsidR="00762AA5" w:rsidRPr="000F254F" w:rsidRDefault="00762AA5" w:rsidP="00762AA5">
                            <w:pPr>
                              <w:spacing w:after="0"/>
                              <w:rPr>
                                <w:sz w:val="14"/>
                                <w:szCs w:val="14"/>
                                <w:lang w:val="es-MX"/>
                              </w:rPr>
                            </w:pPr>
                            <w:r w:rsidRPr="000F254F">
                              <w:rPr>
                                <w:sz w:val="14"/>
                                <w:szCs w:val="14"/>
                                <w:lang w:val="es-MX"/>
                              </w:rPr>
                              <w:t xml:space="preserve">Fecha de recepción: 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>xx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>/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>xx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 xml:space="preserve">/2026 - </w:t>
                            </w:r>
                            <w:r w:rsidRPr="000F254F">
                              <w:rPr>
                                <w:sz w:val="14"/>
                                <w:szCs w:val="14"/>
                                <w:lang w:val="es-MX"/>
                              </w:rPr>
                              <w:t xml:space="preserve">Fecha de Aceptación: 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>xx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 xml:space="preserve"> /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>xx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 xml:space="preserve">/2006 - </w:t>
                            </w:r>
                            <w:r w:rsidRPr="000F254F">
                              <w:rPr>
                                <w:sz w:val="14"/>
                                <w:szCs w:val="14"/>
                                <w:lang w:val="es-MX"/>
                              </w:rPr>
                              <w:t xml:space="preserve">Fecha de Publicación: 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>xx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>/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>xx</w:t>
                            </w:r>
                            <w:r>
                              <w:rPr>
                                <w:sz w:val="14"/>
                                <w:szCs w:val="14"/>
                                <w:lang w:val="es-MX"/>
                              </w:rPr>
                              <w:t>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CA27F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65.1pt;margin-top:5.45pt;width:324.2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" filled="f" stroked="f">
                <v:textbox style="mso-fit-shape-to-text:t">
                  <w:txbxContent>
                    <w:p w14:paraId="2AC60CCB" w14:textId="64E5D44C" w:rsidR="00762AA5" w:rsidRPr="000F254F" w:rsidRDefault="00762AA5" w:rsidP="00762AA5">
                      <w:pPr>
                        <w:spacing w:after="0"/>
                        <w:rPr>
                          <w:sz w:val="14"/>
                          <w:szCs w:val="14"/>
                          <w:lang w:val="es-MX"/>
                        </w:rPr>
                      </w:pPr>
                      <w:r w:rsidRPr="000F254F">
                        <w:rPr>
                          <w:sz w:val="14"/>
                          <w:szCs w:val="14"/>
                          <w:lang w:val="es-MX"/>
                        </w:rPr>
                        <w:t xml:space="preserve">Fecha de recepción: 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>xx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>/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>xx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 xml:space="preserve">/2026 - </w:t>
                      </w:r>
                      <w:r w:rsidRPr="000F254F">
                        <w:rPr>
                          <w:sz w:val="14"/>
                          <w:szCs w:val="14"/>
                          <w:lang w:val="es-MX"/>
                        </w:rPr>
                        <w:t xml:space="preserve">Fecha de Aceptación: 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>xx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 xml:space="preserve"> /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>xx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 xml:space="preserve">/2006 - </w:t>
                      </w:r>
                      <w:r w:rsidRPr="000F254F">
                        <w:rPr>
                          <w:sz w:val="14"/>
                          <w:szCs w:val="14"/>
                          <w:lang w:val="es-MX"/>
                        </w:rPr>
                        <w:t xml:space="preserve">Fecha de Publicación: 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>xx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>/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>xx</w:t>
                      </w:r>
                      <w:r>
                        <w:rPr>
                          <w:sz w:val="14"/>
                          <w:szCs w:val="14"/>
                          <w:lang w:val="es-MX"/>
                        </w:rPr>
                        <w:t>/2026</w:t>
                      </w:r>
                    </w:p>
                  </w:txbxContent>
                </v:textbox>
              </v:shape>
            </w:pict>
          </mc:Fallback>
        </mc:AlternateContent>
      </w:r>
      <w:r w:rsidRPr="00683F04">
        <w:rPr>
          <w:rFonts w:ascii="Arial" w:hAnsi="Arial" w:cs="Arial"/>
          <w:noProof/>
          <w:color w:val="2E2B7D"/>
          <w:sz w:val="22"/>
          <w:szCs w:val="22"/>
          <w:lang w:val="es-EC" w:eastAsia="es-EC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369322E" wp14:editId="1B4D4DCF">
                <wp:simplePos x="0" y="0"/>
                <wp:positionH relativeFrom="page">
                  <wp:align>left</wp:align>
                </wp:positionH>
                <wp:positionV relativeFrom="paragraph">
                  <wp:posOffset>264795</wp:posOffset>
                </wp:positionV>
                <wp:extent cx="7543800" cy="1095375"/>
                <wp:effectExtent l="0" t="0" r="19050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0953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18CCF" id="Rectángulo 2" o:spid="_x0000_s1026" style="position:absolute;margin-left:0;margin-top:20.85pt;width:594pt;height:86.2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" fillcolor="#c00000" strokecolor="#00b0f0" strokeweight="1pt">
                <w10:wrap anchorx="page"/>
              </v:rect>
            </w:pict>
          </mc:Fallback>
        </mc:AlternateContent>
      </w:r>
      <w:r w:rsidR="00B811E4">
        <w:rPr>
          <w:rFonts w:ascii="Arial" w:hAnsi="Arial" w:cs="Arial"/>
          <w:color w:val="009999"/>
          <w:sz w:val="20"/>
          <w:szCs w:val="20"/>
        </w:rPr>
        <w:t>Código postal   730001</w:t>
      </w:r>
    </w:p>
    <w:p w14:paraId="0A6CE4B1" w14:textId="33195DB4" w:rsidR="00B900DA" w:rsidRDefault="00B900DA" w:rsidP="00B811E4">
      <w:pPr>
        <w:pStyle w:val="Prrafobsico"/>
        <w:jc w:val="right"/>
        <w:rPr>
          <w:rFonts w:ascii="Arial" w:hAnsi="Arial" w:cs="Arial"/>
          <w:color w:val="009999"/>
          <w:sz w:val="20"/>
          <w:szCs w:val="20"/>
        </w:rPr>
      </w:pPr>
      <w:bookmarkStart w:id="2" w:name="_Hlk51148771"/>
    </w:p>
    <w:bookmarkEnd w:id="2"/>
    <w:p w14:paraId="6041F6A5" w14:textId="584F5AD7" w:rsidR="00BD5727" w:rsidRPr="00732F04" w:rsidRDefault="00E14E8D" w:rsidP="00732F04">
      <w:pPr>
        <w:pStyle w:val="Prrafobsico"/>
        <w:jc w:val="right"/>
        <w:rPr>
          <w:rFonts w:ascii="Britannic Bold" w:hAnsi="Britannic Bold"/>
          <w:color w:val="FFFFFF" w:themeColor="background1"/>
          <w:sz w:val="40"/>
          <w:szCs w:val="32"/>
        </w:rPr>
      </w:pPr>
      <w:r>
        <w:rPr>
          <w:rFonts w:ascii="Britannic Bold" w:hAnsi="Britannic Bold"/>
          <w:color w:val="FFFFFF" w:themeColor="background1"/>
          <w:sz w:val="40"/>
          <w:szCs w:val="32"/>
        </w:rPr>
        <w:t>TITULO DEL MANUSCRITO EN ESPAÑOL</w:t>
      </w:r>
    </w:p>
    <w:p w14:paraId="54506D91" w14:textId="7D965B88" w:rsidR="002C0B26" w:rsidRDefault="00E14E8D" w:rsidP="00732F04">
      <w:pPr>
        <w:pStyle w:val="Prrafobsico"/>
        <w:jc w:val="right"/>
        <w:rPr>
          <w:rFonts w:ascii="Britannic Bold" w:hAnsi="Britannic Bold"/>
          <w:color w:val="FFFFFF" w:themeColor="background1"/>
        </w:rPr>
      </w:pPr>
      <w:r>
        <w:rPr>
          <w:rFonts w:ascii="Britannic Bold" w:hAnsi="Britannic Bold"/>
          <w:color w:val="FFFFFF" w:themeColor="background1"/>
        </w:rPr>
        <w:t xml:space="preserve">Titulo del </w:t>
      </w:r>
      <w:proofErr w:type="spellStart"/>
      <w:r>
        <w:rPr>
          <w:rFonts w:ascii="Britannic Bold" w:hAnsi="Britannic Bold"/>
          <w:color w:val="FFFFFF" w:themeColor="background1"/>
        </w:rPr>
        <w:t>articulo</w:t>
      </w:r>
      <w:proofErr w:type="spellEnd"/>
      <w:r>
        <w:rPr>
          <w:rFonts w:ascii="Britannic Bold" w:hAnsi="Britannic Bold"/>
          <w:color w:val="FFFFFF" w:themeColor="background1"/>
        </w:rPr>
        <w:t xml:space="preserve"> en Ingles</w:t>
      </w:r>
    </w:p>
    <w:p w14:paraId="0C42655F" w14:textId="6A37B5D1" w:rsidR="00E14E8D" w:rsidRDefault="00E14E8D" w:rsidP="00732F04">
      <w:pPr>
        <w:pStyle w:val="Prrafobsico"/>
        <w:jc w:val="right"/>
        <w:rPr>
          <w:rFonts w:ascii="Britannic Bold" w:hAnsi="Britannic Bold"/>
          <w:color w:val="FFFFFF" w:themeColor="background1"/>
        </w:rPr>
      </w:pPr>
    </w:p>
    <w:p w14:paraId="7646F7A0" w14:textId="1B96BA20" w:rsidR="00E14E8D" w:rsidRDefault="00E14E8D" w:rsidP="00732F04">
      <w:pPr>
        <w:pStyle w:val="Prrafobsico"/>
        <w:jc w:val="right"/>
        <w:rPr>
          <w:rFonts w:ascii="Britannic Bold" w:hAnsi="Britannic Bold"/>
          <w:color w:val="FFFFFF" w:themeColor="background1"/>
        </w:rPr>
      </w:pPr>
    </w:p>
    <w:p w14:paraId="006F20FD" w14:textId="77777777" w:rsidR="00E14E8D" w:rsidRPr="00732F04" w:rsidRDefault="00E14E8D" w:rsidP="00732F04">
      <w:pPr>
        <w:pStyle w:val="Prrafobsico"/>
        <w:jc w:val="right"/>
        <w:rPr>
          <w:rFonts w:ascii="Britannic Bold" w:hAnsi="Britannic Bold" w:cs="Arial"/>
          <w:color w:val="FFFFFF" w:themeColor="background1"/>
          <w:sz w:val="20"/>
          <w:szCs w:val="20"/>
        </w:rPr>
      </w:pPr>
    </w:p>
    <w:p w14:paraId="3113FC7D" w14:textId="3B61E389" w:rsidR="00B900DA" w:rsidRPr="00B900DA" w:rsidRDefault="002C0B26" w:rsidP="00B900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B900DA">
        <w:rPr>
          <w:rFonts w:ascii="Arial" w:hAnsi="Arial" w:cs="Arial"/>
          <w:noProof/>
          <w:color w:val="FFFFFF" w:themeColor="background1"/>
          <w:sz w:val="32"/>
          <w:szCs w:val="32"/>
          <w:lang w:val="es-EC" w:eastAsia="es-EC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94F97E" wp14:editId="3562C248">
                <wp:simplePos x="0" y="0"/>
                <wp:positionH relativeFrom="margin">
                  <wp:align>center</wp:align>
                </wp:positionH>
                <wp:positionV relativeFrom="paragraph">
                  <wp:posOffset>148590</wp:posOffset>
                </wp:positionV>
                <wp:extent cx="7600950" cy="104775"/>
                <wp:effectExtent l="0" t="0" r="0" b="952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1047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97339" id="Rectángulo 3" o:spid="_x0000_s1026" style="position:absolute;margin-left:0;margin-top:11.7pt;width:598.5pt;height:8.25pt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" fillcolor="#ffc000" stroked="f" strokeweight="1pt">
                <w10:wrap anchorx="margin"/>
              </v:rect>
            </w:pict>
          </mc:Fallback>
        </mc:AlternateContent>
      </w:r>
    </w:p>
    <w:p w14:paraId="6DDD8499" w14:textId="4FE761E7" w:rsidR="00B811E4" w:rsidRDefault="00E14E8D" w:rsidP="00B811E4">
      <w:pPr>
        <w:suppressAutoHyphens/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Arial" w:hAnsi="Arial" w:cs="Arial"/>
          <w:b/>
          <w:bCs/>
          <w:color w:val="009999"/>
          <w:sz w:val="24"/>
          <w:szCs w:val="24"/>
          <w:lang w:val="es-ES_tradnl"/>
        </w:rPr>
      </w:pPr>
      <w:r>
        <w:rPr>
          <w:rFonts w:ascii="Arial" w:hAnsi="Arial" w:cs="Arial"/>
          <w:b/>
          <w:bCs/>
          <w:color w:val="009999"/>
          <w:sz w:val="24"/>
          <w:szCs w:val="24"/>
          <w:lang w:val="es-ES_tradnl"/>
        </w:rPr>
        <w:t xml:space="preserve">Nombre del autor </w:t>
      </w:r>
    </w:p>
    <w:p w14:paraId="6634D651" w14:textId="3112EB23" w:rsidR="00B811E4" w:rsidRPr="00FE3858" w:rsidRDefault="00E14E8D" w:rsidP="00B811E4">
      <w:pPr>
        <w:suppressAutoHyphens/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Arial" w:hAnsi="Arial" w:cs="Arial"/>
          <w:color w:val="009999"/>
          <w:sz w:val="20"/>
          <w:szCs w:val="20"/>
          <w:lang w:val="es-ES_tradnl"/>
        </w:rPr>
      </w:pPr>
      <w:r>
        <w:rPr>
          <w:rFonts w:ascii="Arial" w:hAnsi="Arial" w:cs="Arial"/>
          <w:color w:val="009999"/>
          <w:sz w:val="20"/>
          <w:szCs w:val="20"/>
          <w:lang w:val="es-ES_tradnl"/>
        </w:rPr>
        <w:t xml:space="preserve">Afiliación del autor </w:t>
      </w:r>
    </w:p>
    <w:p w14:paraId="140EE1A2" w14:textId="001D410A" w:rsidR="00B811E4" w:rsidRPr="00FE3858" w:rsidRDefault="00E14E8D" w:rsidP="00B811E4">
      <w:pPr>
        <w:suppressAutoHyphens/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Arial" w:hAnsi="Arial" w:cs="Arial"/>
          <w:color w:val="009999"/>
          <w:sz w:val="20"/>
          <w:szCs w:val="20"/>
          <w:lang w:val="es-ES_tradnl"/>
        </w:rPr>
      </w:pPr>
      <w:r>
        <w:rPr>
          <w:rFonts w:ascii="Arial" w:hAnsi="Arial" w:cs="Arial"/>
          <w:color w:val="009999"/>
          <w:sz w:val="20"/>
          <w:szCs w:val="20"/>
          <w:lang w:val="es-ES_tradnl"/>
        </w:rPr>
        <w:t>Nivel de estudios Máximo obtenido</w:t>
      </w:r>
    </w:p>
    <w:p w14:paraId="19F2AF2A" w14:textId="09007CDB" w:rsidR="00B811E4" w:rsidRPr="00FE3858" w:rsidRDefault="00E14E8D" w:rsidP="00B811E4">
      <w:pPr>
        <w:suppressAutoHyphens/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Arial" w:hAnsi="Arial" w:cs="Arial"/>
          <w:color w:val="009999"/>
          <w:sz w:val="20"/>
          <w:szCs w:val="20"/>
          <w:lang w:val="es-ES_tradnl"/>
        </w:rPr>
      </w:pPr>
      <w:r>
        <w:rPr>
          <w:rFonts w:ascii="Arial" w:hAnsi="Arial" w:cs="Arial"/>
          <w:color w:val="009999"/>
          <w:sz w:val="20"/>
          <w:szCs w:val="20"/>
          <w:lang w:val="es-ES_tradnl"/>
        </w:rPr>
        <w:t>Pregrado</w:t>
      </w:r>
    </w:p>
    <w:p w14:paraId="0E36914A" w14:textId="4FD4ED84" w:rsidR="00B811E4" w:rsidRPr="009B4F03" w:rsidRDefault="00556327" w:rsidP="00B811E4">
      <w:pPr>
        <w:spacing w:after="0"/>
        <w:jc w:val="right"/>
        <w:rPr>
          <w:rFonts w:ascii="Arial" w:hAnsi="Arial" w:cs="Arial"/>
          <w:color w:val="00B050"/>
          <w:sz w:val="20"/>
          <w:szCs w:val="20"/>
        </w:rPr>
      </w:pPr>
      <w:hyperlink r:id="rId10" w:history="1">
        <w:proofErr w:type="spellStart"/>
        <w:r w:rsidR="00E14E8D">
          <w:rPr>
            <w:rStyle w:val="Hipervnculo"/>
            <w:rFonts w:ascii="Arial" w:hAnsi="Arial" w:cs="Arial"/>
            <w:color w:val="00B050"/>
            <w:sz w:val="20"/>
            <w:szCs w:val="20"/>
          </w:rPr>
          <w:t>Correo</w:t>
        </w:r>
        <w:proofErr w:type="spellEnd"/>
      </w:hyperlink>
    </w:p>
    <w:p w14:paraId="5E706BBE" w14:textId="7E3FC048" w:rsidR="00B811E4" w:rsidRDefault="00B811E4" w:rsidP="00B811E4">
      <w:pPr>
        <w:suppressAutoHyphens/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Arial" w:hAnsi="Arial" w:cs="Arial"/>
          <w:b/>
          <w:color w:val="000000"/>
          <w:sz w:val="20"/>
          <w:szCs w:val="20"/>
          <w:lang w:val="es-ES_tradnl"/>
        </w:rPr>
      </w:pPr>
      <w:r w:rsidRPr="00683F04">
        <w:rPr>
          <w:rFonts w:ascii="Arial" w:hAnsi="Arial" w:cs="Arial"/>
          <w:b/>
          <w:color w:val="000000"/>
          <w:sz w:val="20"/>
          <w:szCs w:val="20"/>
          <w:lang w:val="es-ES_tradnl"/>
        </w:rPr>
        <w:t xml:space="preserve">ORCID </w:t>
      </w:r>
      <w:r w:rsidR="00E14E8D">
        <w:rPr>
          <w:rFonts w:ascii="Arial" w:hAnsi="Arial" w:cs="Arial"/>
          <w:b/>
          <w:color w:val="000000"/>
          <w:sz w:val="20"/>
          <w:szCs w:val="20"/>
          <w:lang w:val="es-ES_tradnl"/>
        </w:rPr>
        <w:t>(0000</w:t>
      </w:r>
      <w:r w:rsidRPr="00683F04">
        <w:rPr>
          <w:rFonts w:ascii="Arial" w:hAnsi="Arial" w:cs="Arial"/>
          <w:b/>
          <w:color w:val="000000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lang w:val="es-ES_tradnl"/>
        </w:rPr>
        <w:t>–</w:t>
      </w:r>
      <w:r w:rsidRPr="00683F04">
        <w:rPr>
          <w:rFonts w:ascii="Arial" w:hAnsi="Arial" w:cs="Arial"/>
          <w:b/>
          <w:color w:val="000000"/>
          <w:sz w:val="20"/>
          <w:szCs w:val="20"/>
          <w:lang w:val="es-ES_tradnl"/>
        </w:rPr>
        <w:t xml:space="preserve"> </w:t>
      </w:r>
      <w:r w:rsidR="00E14E8D">
        <w:rPr>
          <w:rFonts w:ascii="Arial" w:hAnsi="Arial" w:cs="Arial"/>
          <w:b/>
          <w:color w:val="000000"/>
          <w:sz w:val="20"/>
          <w:szCs w:val="20"/>
          <w:lang w:val="es-ES_tradnl"/>
        </w:rPr>
        <w:t>0000)</w:t>
      </w:r>
    </w:p>
    <w:p w14:paraId="2421F15F" w14:textId="1B9A6E5A" w:rsidR="00657D0B" w:rsidRPr="00683F04" w:rsidRDefault="00E14E8D" w:rsidP="00B811E4">
      <w:pPr>
        <w:suppressAutoHyphens/>
        <w:autoSpaceDE w:val="0"/>
        <w:autoSpaceDN w:val="0"/>
        <w:adjustRightInd w:val="0"/>
        <w:spacing w:after="57" w:line="240" w:lineRule="auto"/>
        <w:jc w:val="right"/>
        <w:textAlignment w:val="center"/>
        <w:rPr>
          <w:rFonts w:ascii="Arial" w:hAnsi="Arial" w:cs="Arial"/>
          <w:b/>
          <w:color w:val="000000"/>
          <w:sz w:val="24"/>
          <w:szCs w:val="24"/>
          <w:lang w:val="es-ES_tradnl"/>
        </w:rPr>
      </w:pPr>
      <w:hyperlink r:id="rId11" w:history="1">
        <w:r w:rsidRPr="00071E12">
          <w:rPr>
            <w:rStyle w:val="Hipervnculo"/>
            <w:rFonts w:ascii="Arial" w:hAnsi="Arial" w:cs="Arial"/>
            <w:b/>
            <w:sz w:val="20"/>
            <w:szCs w:val="20"/>
            <w:lang w:val="es-ES_tradnl"/>
          </w:rPr>
          <w:t>https://orcid.org/0000-0000-0000-0000</w:t>
        </w:r>
      </w:hyperlink>
    </w:p>
    <w:p w14:paraId="09BF82AF" w14:textId="77777777" w:rsidR="00B811E4" w:rsidRDefault="00B811E4" w:rsidP="000676A1">
      <w:pPr>
        <w:suppressAutoHyphens/>
        <w:autoSpaceDE w:val="0"/>
        <w:autoSpaceDN w:val="0"/>
        <w:adjustRightInd w:val="0"/>
        <w:spacing w:after="57" w:line="240" w:lineRule="auto"/>
        <w:jc w:val="right"/>
        <w:textAlignment w:val="center"/>
        <w:rPr>
          <w:rFonts w:ascii="Arial" w:hAnsi="Arial" w:cs="Arial"/>
          <w:b/>
          <w:color w:val="000000"/>
          <w:sz w:val="24"/>
          <w:szCs w:val="24"/>
          <w:lang w:val="es-ES_tradnl"/>
        </w:rPr>
      </w:pPr>
    </w:p>
    <w:p w14:paraId="2B3F52E3" w14:textId="1305184B" w:rsidR="00B80CDF" w:rsidRPr="00B811E4" w:rsidRDefault="001A50C0" w:rsidP="00B811E4">
      <w:pPr>
        <w:suppressAutoHyphens/>
        <w:autoSpaceDE w:val="0"/>
        <w:autoSpaceDN w:val="0"/>
        <w:adjustRightInd w:val="0"/>
        <w:spacing w:after="57" w:line="240" w:lineRule="auto"/>
        <w:jc w:val="right"/>
        <w:textAlignment w:val="center"/>
        <w:rPr>
          <w:rFonts w:ascii="Arial" w:hAnsi="Arial" w:cs="Arial"/>
          <w:b/>
          <w:color w:val="000000"/>
          <w:sz w:val="24"/>
          <w:szCs w:val="24"/>
          <w:lang w:val="es-ES_tradnl"/>
        </w:rPr>
      </w:pPr>
      <w:proofErr w:type="spellStart"/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Edukivotos</w:t>
      </w:r>
      <w:proofErr w:type="spellEnd"/>
      <w:r w:rsidR="00A74F51">
        <w:rPr>
          <w:rFonts w:ascii="Arial" w:hAnsi="Arial" w:cs="Arial"/>
          <w:b/>
          <w:color w:val="000000"/>
          <w:sz w:val="24"/>
          <w:szCs w:val="24"/>
          <w:lang w:val="es-ES_tradnl"/>
        </w:rPr>
        <w:t>.</w:t>
      </w:r>
      <w:r w:rsidR="001F5674" w:rsidRPr="00683F04"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Ibagué</w:t>
      </w:r>
      <w:r w:rsidR="00A74F51"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, 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>Colombia</w:t>
      </w:r>
    </w:p>
    <w:p w14:paraId="60468E2F" w14:textId="4AFC9DEB" w:rsidR="003242C0" w:rsidRPr="00732F04" w:rsidRDefault="00616648" w:rsidP="003242C0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  <w:sz w:val="28"/>
          <w:szCs w:val="28"/>
        </w:rPr>
      </w:pPr>
      <w:bookmarkStart w:id="3" w:name="_Hlk212736928"/>
      <w:r w:rsidRPr="00732F04">
        <w:rPr>
          <w:rFonts w:ascii="Arial" w:hAnsi="Arial" w:cs="Arial"/>
          <w:b/>
          <w:bCs/>
          <w:color w:val="009999"/>
          <w:sz w:val="28"/>
          <w:szCs w:val="28"/>
        </w:rPr>
        <w:t>RESUMEN</w:t>
      </w:r>
    </w:p>
    <w:p w14:paraId="58431C9B" w14:textId="21AD5727" w:rsidR="00732F04" w:rsidRPr="00732F04" w:rsidRDefault="00732F04" w:rsidP="003242C0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</w:p>
    <w:p w14:paraId="11F53BC7" w14:textId="4476A717" w:rsidR="00732F04" w:rsidRPr="00E14E8D" w:rsidRDefault="00E14E8D" w:rsidP="003242C0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proofErr w:type="gramStart"/>
      <w:r w:rsidRPr="00E14E8D">
        <w:rPr>
          <w:rFonts w:ascii="Arial" w:hAnsi="Arial" w:cs="Arial"/>
        </w:rPr>
        <w:t>( Escribir</w:t>
      </w:r>
      <w:proofErr w:type="gramEnd"/>
      <w:r w:rsidRPr="00E14E8D">
        <w:rPr>
          <w:rFonts w:ascii="Arial" w:hAnsi="Arial" w:cs="Arial"/>
        </w:rPr>
        <w:t xml:space="preserve"> el resumen del manuscrito en español de 150 palabras)</w:t>
      </w:r>
    </w:p>
    <w:p w14:paraId="129A88BF" w14:textId="77777777" w:rsidR="00DA5615" w:rsidRPr="00E14E8D" w:rsidRDefault="00DA5615" w:rsidP="003242C0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</w:p>
    <w:p w14:paraId="3F59DE8D" w14:textId="6DD7E1AA" w:rsidR="00E14E8D" w:rsidRPr="00E14E8D" w:rsidRDefault="00616648" w:rsidP="00E14E8D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  <w:b/>
          <w:bCs/>
          <w:color w:val="009999"/>
        </w:rPr>
        <w:t>Palabras clave:</w:t>
      </w:r>
      <w:r w:rsidR="00732F04" w:rsidRPr="00E14E8D">
        <w:rPr>
          <w:rFonts w:ascii="Arial" w:hAnsi="Arial" w:cs="Arial"/>
        </w:rPr>
        <w:t xml:space="preserve"> </w:t>
      </w:r>
      <w:r w:rsidR="00E14E8D" w:rsidRPr="00E14E8D">
        <w:rPr>
          <w:rFonts w:ascii="Arial" w:hAnsi="Arial" w:cs="Arial"/>
        </w:rPr>
        <w:t>(Escribir</w:t>
      </w:r>
      <w:r w:rsidR="00E14E8D" w:rsidRPr="00E14E8D">
        <w:rPr>
          <w:rFonts w:ascii="Arial" w:hAnsi="Arial" w:cs="Arial"/>
        </w:rPr>
        <w:t xml:space="preserve"> </w:t>
      </w:r>
      <w:r w:rsidR="00E14E8D" w:rsidRPr="00E14E8D">
        <w:rPr>
          <w:rFonts w:ascii="Arial" w:hAnsi="Arial" w:cs="Arial"/>
        </w:rPr>
        <w:t>5</w:t>
      </w:r>
      <w:r w:rsidR="00E14E8D" w:rsidRPr="00E14E8D">
        <w:rPr>
          <w:rFonts w:ascii="Arial" w:hAnsi="Arial" w:cs="Arial"/>
        </w:rPr>
        <w:t xml:space="preserve"> palabras</w:t>
      </w:r>
      <w:r w:rsidR="00E14E8D" w:rsidRPr="00E14E8D">
        <w:rPr>
          <w:rFonts w:ascii="Arial" w:hAnsi="Arial" w:cs="Arial"/>
        </w:rPr>
        <w:t xml:space="preserve"> claves de lo que consiste el manuscrito</w:t>
      </w:r>
      <w:r w:rsidR="00E14E8D" w:rsidRPr="00E14E8D">
        <w:rPr>
          <w:rFonts w:ascii="Arial" w:hAnsi="Arial" w:cs="Arial"/>
        </w:rPr>
        <w:t>)</w:t>
      </w:r>
    </w:p>
    <w:bookmarkEnd w:id="3"/>
    <w:p w14:paraId="07F5983B" w14:textId="77777777" w:rsidR="00616648" w:rsidRPr="00E14E8D" w:rsidRDefault="00616648" w:rsidP="00616648">
      <w:pPr>
        <w:pStyle w:val="Prrafobsico"/>
        <w:suppressAutoHyphens/>
        <w:spacing w:line="276" w:lineRule="auto"/>
        <w:jc w:val="both"/>
        <w:rPr>
          <w:rFonts w:ascii="Arial" w:hAnsi="Arial" w:cs="Arial"/>
        </w:rPr>
      </w:pPr>
    </w:p>
    <w:p w14:paraId="47A695DC" w14:textId="5E8F1264" w:rsidR="00262FA8" w:rsidRPr="00E14E8D" w:rsidRDefault="00616648" w:rsidP="00616648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  <w:b/>
          <w:bCs/>
          <w:color w:val="009999"/>
        </w:rPr>
        <w:t>ABSTRACT</w:t>
      </w:r>
    </w:p>
    <w:p w14:paraId="31C1721D" w14:textId="6543945B" w:rsidR="00732F04" w:rsidRPr="00E14E8D" w:rsidRDefault="00732F04" w:rsidP="00616648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</w:p>
    <w:p w14:paraId="718CB6B4" w14:textId="2EF84B2B" w:rsidR="00E14E8D" w:rsidRPr="00E14E8D" w:rsidRDefault="00A67B4C" w:rsidP="00E14E8D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</w:rPr>
        <w:t>(Escribir</w:t>
      </w:r>
      <w:r w:rsidR="00E14E8D" w:rsidRPr="00E14E8D">
        <w:rPr>
          <w:rFonts w:ascii="Arial" w:hAnsi="Arial" w:cs="Arial"/>
        </w:rPr>
        <w:t xml:space="preserve"> el resumen del manuscrito en </w:t>
      </w:r>
      <w:r w:rsidR="00E14E8D" w:rsidRPr="00E14E8D">
        <w:rPr>
          <w:rFonts w:ascii="Arial" w:hAnsi="Arial" w:cs="Arial"/>
        </w:rPr>
        <w:t>ingles</w:t>
      </w:r>
      <w:r w:rsidR="00E14E8D" w:rsidRPr="00E14E8D">
        <w:rPr>
          <w:rFonts w:ascii="Arial" w:hAnsi="Arial" w:cs="Arial"/>
        </w:rPr>
        <w:t xml:space="preserve"> de 150 palabras)</w:t>
      </w:r>
    </w:p>
    <w:p w14:paraId="4D16C558" w14:textId="37C8EB28" w:rsidR="002229FC" w:rsidRPr="00E14E8D" w:rsidRDefault="00616648" w:rsidP="00B900D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  <w:sectPr w:rsidR="002229FC" w:rsidRPr="00E14E8D" w:rsidSect="00595452">
          <w:headerReference w:type="default" r:id="rId12"/>
          <w:footerReference w:type="default" r:id="rId13"/>
          <w:pgSz w:w="11906" w:h="16838"/>
          <w:pgMar w:top="1134" w:right="1134" w:bottom="1560" w:left="1134" w:header="510" w:footer="330" w:gutter="0"/>
          <w:cols w:space="720"/>
          <w:noEndnote/>
          <w:docGrid w:linePitch="299"/>
        </w:sectPr>
      </w:pPr>
      <w:r w:rsidRPr="00E14E8D">
        <w:rPr>
          <w:rFonts w:ascii="Arial" w:hAnsi="Arial" w:cs="Arial"/>
          <w:b/>
          <w:bCs/>
          <w:color w:val="009999"/>
          <w:sz w:val="24"/>
          <w:szCs w:val="24"/>
        </w:rPr>
        <w:t xml:space="preserve">Key words: </w:t>
      </w:r>
      <w:r w:rsidR="00E14E8D" w:rsidRPr="00E14E8D">
        <w:rPr>
          <w:rFonts w:ascii="Arial" w:hAnsi="Arial" w:cs="Arial"/>
          <w:sz w:val="24"/>
          <w:szCs w:val="24"/>
        </w:rPr>
        <w:t xml:space="preserve">(Escribir 5 palabras claves de lo que consiste </w:t>
      </w:r>
      <w:proofErr w:type="spellStart"/>
      <w:r w:rsidR="00E14E8D" w:rsidRPr="00E14E8D">
        <w:rPr>
          <w:rFonts w:ascii="Arial" w:hAnsi="Arial" w:cs="Arial"/>
          <w:sz w:val="24"/>
          <w:szCs w:val="24"/>
        </w:rPr>
        <w:t>el</w:t>
      </w:r>
      <w:proofErr w:type="spellEnd"/>
      <w:r w:rsidR="00E14E8D" w:rsidRPr="00E14E8D">
        <w:rPr>
          <w:rFonts w:ascii="Arial" w:hAnsi="Arial" w:cs="Arial"/>
          <w:sz w:val="24"/>
          <w:szCs w:val="24"/>
        </w:rPr>
        <w:t xml:space="preserve"> manuscrito)</w:t>
      </w:r>
    </w:p>
    <w:p w14:paraId="73E06A03" w14:textId="77777777" w:rsidR="00E14E8D" w:rsidRDefault="00E14E8D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b/>
          <w:bCs/>
          <w:color w:val="009999"/>
          <w:lang w:val="pt-BR"/>
        </w:rPr>
      </w:pPr>
    </w:p>
    <w:p w14:paraId="0A778E65" w14:textId="6ECAC47A" w:rsidR="00616648" w:rsidRPr="00E14E8D" w:rsidRDefault="00616648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b/>
          <w:bCs/>
          <w:color w:val="009999"/>
          <w:lang w:val="pt-BR"/>
        </w:rPr>
      </w:pPr>
      <w:r w:rsidRPr="00E14E8D">
        <w:rPr>
          <w:rFonts w:ascii="Arial" w:hAnsi="Arial" w:cs="Arial"/>
          <w:b/>
          <w:bCs/>
          <w:color w:val="009999"/>
          <w:lang w:val="pt-BR"/>
        </w:rPr>
        <w:t>INTRODUCCIÓN</w:t>
      </w:r>
    </w:p>
    <w:p w14:paraId="605D581A" w14:textId="03D4E50D" w:rsidR="00E14E8D" w:rsidRPr="00E14E8D" w:rsidRDefault="00A67B4C" w:rsidP="00E14E8D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</w:rPr>
        <w:t>(Escribir</w:t>
      </w:r>
      <w:r w:rsidR="00E14E8D" w:rsidRPr="00E14E8D">
        <w:rPr>
          <w:rFonts w:ascii="Arial" w:hAnsi="Arial" w:cs="Arial"/>
        </w:rPr>
        <w:t xml:space="preserve"> </w:t>
      </w:r>
      <w:r w:rsidR="00E14E8D">
        <w:rPr>
          <w:rFonts w:ascii="Arial" w:hAnsi="Arial" w:cs="Arial"/>
        </w:rPr>
        <w:t xml:space="preserve">la </w:t>
      </w:r>
      <w:r>
        <w:rPr>
          <w:rFonts w:ascii="Arial" w:hAnsi="Arial" w:cs="Arial"/>
        </w:rPr>
        <w:t>introducción</w:t>
      </w:r>
      <w:r w:rsidR="00E14E8D" w:rsidRPr="00E14E8D">
        <w:rPr>
          <w:rFonts w:ascii="Arial" w:hAnsi="Arial" w:cs="Arial"/>
        </w:rPr>
        <w:t xml:space="preserve"> del manuscrito en 1</w:t>
      </w:r>
      <w:r w:rsidR="00E14E8D">
        <w:rPr>
          <w:rFonts w:ascii="Arial" w:hAnsi="Arial" w:cs="Arial"/>
        </w:rPr>
        <w:t>00</w:t>
      </w:r>
      <w:r w:rsidR="00E14E8D" w:rsidRPr="00E14E8D">
        <w:rPr>
          <w:rFonts w:ascii="Arial" w:hAnsi="Arial" w:cs="Arial"/>
        </w:rPr>
        <w:t>0 palabras)</w:t>
      </w:r>
    </w:p>
    <w:p w14:paraId="296FCA2F" w14:textId="77777777" w:rsidR="00E14E8D" w:rsidRDefault="00E14E8D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color w:val="009999"/>
        </w:rPr>
      </w:pPr>
    </w:p>
    <w:p w14:paraId="60A6DE04" w14:textId="5B7E6C02" w:rsidR="00262FA8" w:rsidRDefault="00262FA8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  <w:b/>
          <w:bCs/>
          <w:color w:val="009999"/>
        </w:rPr>
        <w:t xml:space="preserve">MARCO TEORICO </w:t>
      </w:r>
    </w:p>
    <w:p w14:paraId="39551692" w14:textId="1963DBC6" w:rsidR="00A67B4C" w:rsidRPr="00E14E8D" w:rsidRDefault="00A67B4C" w:rsidP="00A67B4C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</w:rPr>
        <w:t>(Escribir</w:t>
      </w:r>
      <w:r w:rsidRPr="00E14E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 marco teórico</w:t>
      </w:r>
      <w:r w:rsidRPr="00E14E8D">
        <w:rPr>
          <w:rFonts w:ascii="Arial" w:hAnsi="Arial" w:cs="Arial"/>
        </w:rPr>
        <w:t xml:space="preserve"> del manuscrito en 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00</w:t>
      </w:r>
      <w:r w:rsidRPr="00E14E8D">
        <w:rPr>
          <w:rFonts w:ascii="Arial" w:hAnsi="Arial" w:cs="Arial"/>
        </w:rPr>
        <w:t>0 palabras)</w:t>
      </w:r>
    </w:p>
    <w:p w14:paraId="1C027693" w14:textId="77777777" w:rsidR="00A67B4C" w:rsidRPr="00E14E8D" w:rsidRDefault="00A67B4C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b/>
          <w:bCs/>
          <w:color w:val="009999"/>
        </w:rPr>
      </w:pPr>
    </w:p>
    <w:p w14:paraId="05A996B5" w14:textId="204E7AA3" w:rsidR="00616648" w:rsidRPr="00A67B4C" w:rsidRDefault="00616648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b/>
          <w:bCs/>
          <w:color w:val="009999"/>
        </w:rPr>
      </w:pPr>
      <w:r w:rsidRPr="00A67B4C">
        <w:rPr>
          <w:rFonts w:ascii="Arial" w:hAnsi="Arial" w:cs="Arial"/>
          <w:b/>
          <w:bCs/>
          <w:color w:val="009999"/>
        </w:rPr>
        <w:lastRenderedPageBreak/>
        <w:t>MÉTODO</w:t>
      </w:r>
    </w:p>
    <w:p w14:paraId="21C85F14" w14:textId="26F2E950" w:rsidR="0014441E" w:rsidRDefault="00A67B4C" w:rsidP="00A67B4C">
      <w:pPr>
        <w:pStyle w:val="Prrafobsico"/>
        <w:suppressAutoHyphens/>
        <w:spacing w:line="276" w:lineRule="auto"/>
        <w:jc w:val="both"/>
        <w:rPr>
          <w:rFonts w:ascii="Arial" w:hAnsi="Arial" w:cs="Arial"/>
        </w:rPr>
      </w:pPr>
      <w:r w:rsidRPr="00E14E8D">
        <w:rPr>
          <w:rFonts w:ascii="Arial" w:hAnsi="Arial" w:cs="Arial"/>
        </w:rPr>
        <w:t xml:space="preserve">(Escribir </w:t>
      </w:r>
      <w:r>
        <w:rPr>
          <w:rFonts w:ascii="Arial" w:hAnsi="Arial" w:cs="Arial"/>
        </w:rPr>
        <w:t>la metodología</w:t>
      </w:r>
      <w:r w:rsidRPr="00E14E8D">
        <w:rPr>
          <w:rFonts w:ascii="Arial" w:hAnsi="Arial" w:cs="Arial"/>
        </w:rPr>
        <w:t xml:space="preserve"> del manuscrito en 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>0</w:t>
      </w:r>
      <w:r w:rsidRPr="00E14E8D">
        <w:rPr>
          <w:rFonts w:ascii="Arial" w:hAnsi="Arial" w:cs="Arial"/>
        </w:rPr>
        <w:t>0 palabras)</w:t>
      </w:r>
    </w:p>
    <w:p w14:paraId="2E84367A" w14:textId="77777777" w:rsidR="00A67B4C" w:rsidRPr="00A67B4C" w:rsidRDefault="00A67B4C" w:rsidP="00A67B4C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</w:p>
    <w:p w14:paraId="3EF49DBE" w14:textId="60F53C9E" w:rsidR="00732F04" w:rsidRPr="00A67B4C" w:rsidRDefault="003242C0" w:rsidP="007355A7">
      <w:pPr>
        <w:pStyle w:val="Prrafobsico"/>
        <w:suppressAutoHyphens/>
        <w:spacing w:after="283" w:line="276" w:lineRule="auto"/>
        <w:jc w:val="both"/>
        <w:rPr>
          <w:rFonts w:ascii="Arial" w:hAnsi="Arial" w:cs="Arial"/>
          <w:b/>
          <w:bCs/>
          <w:color w:val="002060"/>
        </w:rPr>
      </w:pPr>
      <w:r w:rsidRPr="00A67B4C">
        <w:rPr>
          <w:rFonts w:ascii="Arial" w:hAnsi="Arial" w:cs="Arial"/>
          <w:b/>
          <w:bCs/>
          <w:color w:val="009999"/>
        </w:rPr>
        <w:t>RESULTADOS</w:t>
      </w:r>
      <w:r w:rsidR="00ED4E8F" w:rsidRPr="00A67B4C">
        <w:rPr>
          <w:rFonts w:ascii="Arial" w:hAnsi="Arial" w:cs="Arial"/>
          <w:b/>
          <w:bCs/>
          <w:color w:val="009999"/>
        </w:rPr>
        <w:t xml:space="preserve"> Y DISCUSIÓN</w:t>
      </w:r>
      <w:r w:rsidRPr="00A67B4C">
        <w:rPr>
          <w:rFonts w:ascii="Arial" w:hAnsi="Arial" w:cs="Arial"/>
          <w:b/>
          <w:bCs/>
          <w:color w:val="002060"/>
        </w:rPr>
        <w:t xml:space="preserve"> </w:t>
      </w:r>
    </w:p>
    <w:p w14:paraId="3B236419" w14:textId="4FED663F" w:rsidR="00A67B4C" w:rsidRDefault="00A67B4C" w:rsidP="00A67B4C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</w:rPr>
        <w:t>(Escribir</w:t>
      </w:r>
      <w:r w:rsidRPr="00E14E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los resultados</w:t>
      </w:r>
      <w:r w:rsidRPr="00E14E8D">
        <w:rPr>
          <w:rFonts w:ascii="Arial" w:hAnsi="Arial" w:cs="Arial"/>
        </w:rPr>
        <w:t xml:space="preserve"> del manuscrito en </w:t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t>00</w:t>
      </w:r>
      <w:r w:rsidRPr="00E14E8D">
        <w:rPr>
          <w:rFonts w:ascii="Arial" w:hAnsi="Arial" w:cs="Arial"/>
        </w:rPr>
        <w:t>0 palabras)</w:t>
      </w:r>
    </w:p>
    <w:p w14:paraId="30261886" w14:textId="77777777" w:rsidR="00A67B4C" w:rsidRPr="00A67B4C" w:rsidRDefault="00A67B4C" w:rsidP="00A67B4C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</w:p>
    <w:p w14:paraId="47F59DFC" w14:textId="5FD01D3A" w:rsidR="003242C0" w:rsidRPr="00A67B4C" w:rsidRDefault="003242C0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b/>
          <w:bCs/>
          <w:color w:val="009999"/>
        </w:rPr>
      </w:pPr>
      <w:r w:rsidRPr="00A67B4C">
        <w:rPr>
          <w:rFonts w:ascii="Arial" w:hAnsi="Arial" w:cs="Arial"/>
          <w:b/>
          <w:bCs/>
          <w:color w:val="009999"/>
        </w:rPr>
        <w:t>Discusión</w:t>
      </w:r>
    </w:p>
    <w:p w14:paraId="37687AB1" w14:textId="617863F7" w:rsidR="00A67B4C" w:rsidRDefault="00A67B4C" w:rsidP="00A67B4C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</w:rPr>
        <w:t>(Escribir</w:t>
      </w:r>
      <w:r w:rsidRPr="00E14E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</w:t>
      </w:r>
      <w:r>
        <w:rPr>
          <w:rFonts w:ascii="Arial" w:hAnsi="Arial" w:cs="Arial"/>
        </w:rPr>
        <w:t>a discusión</w:t>
      </w:r>
      <w:r w:rsidRPr="00E14E8D">
        <w:rPr>
          <w:rFonts w:ascii="Arial" w:hAnsi="Arial" w:cs="Arial"/>
        </w:rPr>
        <w:t xml:space="preserve"> del manuscrito en 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>00</w:t>
      </w:r>
      <w:r w:rsidRPr="00E14E8D">
        <w:rPr>
          <w:rFonts w:ascii="Arial" w:hAnsi="Arial" w:cs="Arial"/>
        </w:rPr>
        <w:t>0 palabras)</w:t>
      </w:r>
    </w:p>
    <w:p w14:paraId="4DFE3434" w14:textId="77777777" w:rsidR="00A67B4C" w:rsidRPr="007355A7" w:rsidRDefault="00A67B4C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color w:val="009999"/>
        </w:rPr>
      </w:pPr>
    </w:p>
    <w:p w14:paraId="267F0346" w14:textId="3DBC2463" w:rsidR="00616648" w:rsidRPr="00A67B4C" w:rsidRDefault="00616648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b/>
          <w:bCs/>
          <w:color w:val="009999"/>
        </w:rPr>
      </w:pPr>
      <w:r w:rsidRPr="00A67B4C">
        <w:rPr>
          <w:rFonts w:ascii="Arial" w:hAnsi="Arial" w:cs="Arial"/>
          <w:b/>
          <w:bCs/>
          <w:color w:val="009999"/>
        </w:rPr>
        <w:t>CONCLUSI</w:t>
      </w:r>
      <w:r w:rsidR="003842ED" w:rsidRPr="00A67B4C">
        <w:rPr>
          <w:rFonts w:ascii="Arial" w:hAnsi="Arial" w:cs="Arial"/>
          <w:b/>
          <w:bCs/>
          <w:color w:val="009999"/>
        </w:rPr>
        <w:t>ONES</w:t>
      </w:r>
    </w:p>
    <w:p w14:paraId="6E2B5191" w14:textId="629FD5D7" w:rsidR="00A67B4C" w:rsidRDefault="00A67B4C" w:rsidP="00A67B4C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</w:rPr>
        <w:t>(Escribir</w:t>
      </w:r>
      <w:r w:rsidRPr="00E14E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</w:t>
      </w:r>
      <w:r>
        <w:rPr>
          <w:rFonts w:ascii="Arial" w:hAnsi="Arial" w:cs="Arial"/>
        </w:rPr>
        <w:t>as conclusiones</w:t>
      </w:r>
      <w:r w:rsidRPr="00E14E8D">
        <w:rPr>
          <w:rFonts w:ascii="Arial" w:hAnsi="Arial" w:cs="Arial"/>
        </w:rPr>
        <w:t xml:space="preserve"> del manuscrito en 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>0</w:t>
      </w:r>
      <w:r w:rsidRPr="00E14E8D">
        <w:rPr>
          <w:rFonts w:ascii="Arial" w:hAnsi="Arial" w:cs="Arial"/>
        </w:rPr>
        <w:t>0 palabras)</w:t>
      </w:r>
    </w:p>
    <w:p w14:paraId="75CCCCA4" w14:textId="77777777" w:rsidR="00A67B4C" w:rsidRPr="007355A7" w:rsidRDefault="00A67B4C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color w:val="009999"/>
        </w:rPr>
      </w:pPr>
    </w:p>
    <w:p w14:paraId="6954B3B2" w14:textId="3BA05FB0" w:rsidR="006514C1" w:rsidRPr="00A67B4C" w:rsidRDefault="006514C1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b/>
          <w:bCs/>
          <w:color w:val="009999"/>
        </w:rPr>
      </w:pPr>
      <w:r w:rsidRPr="00A67B4C">
        <w:rPr>
          <w:rFonts w:ascii="Arial" w:hAnsi="Arial" w:cs="Arial"/>
          <w:b/>
          <w:bCs/>
          <w:color w:val="009999"/>
        </w:rPr>
        <w:t xml:space="preserve">RECOMENDACIONES </w:t>
      </w:r>
    </w:p>
    <w:p w14:paraId="0EE5196C" w14:textId="28DB9484" w:rsidR="00A67B4C" w:rsidRDefault="00A67B4C" w:rsidP="00A67B4C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</w:rPr>
        <w:t>(Escribir</w:t>
      </w:r>
      <w:r w:rsidRPr="00E14E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</w:t>
      </w:r>
      <w:r>
        <w:rPr>
          <w:rFonts w:ascii="Arial" w:hAnsi="Arial" w:cs="Arial"/>
        </w:rPr>
        <w:t>as recomendaciones</w:t>
      </w:r>
      <w:r w:rsidRPr="00E14E8D">
        <w:rPr>
          <w:rFonts w:ascii="Arial" w:hAnsi="Arial" w:cs="Arial"/>
        </w:rPr>
        <w:t xml:space="preserve"> del manuscrito en 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>0</w:t>
      </w:r>
      <w:r w:rsidRPr="00E14E8D">
        <w:rPr>
          <w:rFonts w:ascii="Arial" w:hAnsi="Arial" w:cs="Arial"/>
        </w:rPr>
        <w:t>0 palabras)</w:t>
      </w:r>
    </w:p>
    <w:p w14:paraId="039FB270" w14:textId="77777777" w:rsidR="008C454F" w:rsidRPr="007355A7" w:rsidRDefault="008C454F" w:rsidP="007355A7">
      <w:pPr>
        <w:pStyle w:val="Prrafobsico"/>
        <w:suppressAutoHyphens/>
        <w:spacing w:line="276" w:lineRule="auto"/>
        <w:jc w:val="both"/>
        <w:rPr>
          <w:rFonts w:ascii="Arial" w:hAnsi="Arial" w:cs="Arial"/>
        </w:rPr>
      </w:pPr>
    </w:p>
    <w:p w14:paraId="07851922" w14:textId="1BF02224" w:rsidR="00A41CC1" w:rsidRDefault="00A41CC1" w:rsidP="007355A7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A67B4C">
        <w:rPr>
          <w:rFonts w:ascii="Arial" w:hAnsi="Arial" w:cs="Arial"/>
          <w:b/>
          <w:bCs/>
          <w:color w:val="009999"/>
        </w:rPr>
        <w:t>CONFLICTO DE INTERESES.</w:t>
      </w:r>
    </w:p>
    <w:p w14:paraId="665A8702" w14:textId="39FA3FF4" w:rsidR="00A67B4C" w:rsidRDefault="00A67B4C" w:rsidP="007355A7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</w:p>
    <w:p w14:paraId="50744084" w14:textId="1E48FD60" w:rsidR="00A67B4C" w:rsidRPr="00A67B4C" w:rsidRDefault="00A67B4C" w:rsidP="007355A7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A67B4C">
        <w:rPr>
          <w:rFonts w:ascii="Arial" w:hAnsi="Arial" w:cs="Arial"/>
        </w:rPr>
        <w:t>El autor declara que no existe conflicto de intereses para la publicación del presente artículo científico.</w:t>
      </w:r>
      <w:r>
        <w:rPr>
          <w:rFonts w:ascii="Arial" w:hAnsi="Arial" w:cs="Arial"/>
        </w:rPr>
        <w:t xml:space="preserve"> (No modificar)</w:t>
      </w:r>
    </w:p>
    <w:p w14:paraId="65DDA0A5" w14:textId="77777777" w:rsidR="003842ED" w:rsidRPr="007355A7" w:rsidRDefault="003842ED" w:rsidP="007355A7">
      <w:pPr>
        <w:pStyle w:val="Prrafobsico"/>
        <w:suppressAutoHyphens/>
        <w:spacing w:line="276" w:lineRule="auto"/>
        <w:jc w:val="both"/>
        <w:rPr>
          <w:rFonts w:ascii="Arial" w:hAnsi="Arial" w:cs="Arial"/>
        </w:rPr>
      </w:pPr>
    </w:p>
    <w:p w14:paraId="0268BDC0" w14:textId="060CED86" w:rsidR="00616648" w:rsidRPr="00A67B4C" w:rsidRDefault="00616648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b/>
          <w:bCs/>
          <w:color w:val="009999"/>
        </w:rPr>
      </w:pPr>
      <w:r w:rsidRPr="00A67B4C">
        <w:rPr>
          <w:rFonts w:ascii="Arial" w:hAnsi="Arial" w:cs="Arial"/>
          <w:b/>
          <w:bCs/>
          <w:color w:val="009999"/>
        </w:rPr>
        <w:t>REFERENCIAS</w:t>
      </w:r>
    </w:p>
    <w:p w14:paraId="724627A4" w14:textId="1F355206" w:rsidR="00A67B4C" w:rsidRDefault="00A67B4C" w:rsidP="00A67B4C">
      <w:pPr>
        <w:pStyle w:val="Prrafobsico"/>
        <w:suppressAutoHyphens/>
        <w:spacing w:line="276" w:lineRule="auto"/>
        <w:jc w:val="both"/>
        <w:rPr>
          <w:rFonts w:ascii="Arial" w:hAnsi="Arial" w:cs="Arial"/>
          <w:b/>
          <w:bCs/>
          <w:color w:val="009999"/>
        </w:rPr>
      </w:pPr>
      <w:r w:rsidRPr="00E14E8D">
        <w:rPr>
          <w:rFonts w:ascii="Arial" w:hAnsi="Arial" w:cs="Arial"/>
        </w:rPr>
        <w:t>(</w:t>
      </w:r>
      <w:r>
        <w:rPr>
          <w:rFonts w:ascii="Arial" w:hAnsi="Arial" w:cs="Arial"/>
        </w:rPr>
        <w:t>Establecer entre 40 a 50 referencias bibliográficas en Normas APA Sexta edición)</w:t>
      </w:r>
    </w:p>
    <w:p w14:paraId="3900E461" w14:textId="77777777" w:rsidR="00A67B4C" w:rsidRPr="007355A7" w:rsidRDefault="00A67B4C" w:rsidP="007355A7">
      <w:pPr>
        <w:pStyle w:val="Prrafobsico"/>
        <w:suppressAutoHyphens/>
        <w:spacing w:after="113" w:line="276" w:lineRule="auto"/>
        <w:jc w:val="both"/>
        <w:rPr>
          <w:rFonts w:ascii="Arial" w:hAnsi="Arial" w:cs="Arial"/>
          <w:color w:val="009999"/>
        </w:rPr>
      </w:pPr>
    </w:p>
    <w:p w14:paraId="262F7CF9" w14:textId="77777777" w:rsidR="00C64F7F" w:rsidRPr="00683F04" w:rsidRDefault="00C64F7F" w:rsidP="00616648">
      <w:pPr>
        <w:pStyle w:val="Prrafobsico"/>
        <w:suppressAutoHyphens/>
        <w:spacing w:line="276" w:lineRule="auto"/>
        <w:jc w:val="both"/>
        <w:rPr>
          <w:rFonts w:ascii="Arial" w:hAnsi="Arial" w:cs="Arial"/>
        </w:rPr>
      </w:pPr>
    </w:p>
    <w:sectPr w:rsidR="00C64F7F" w:rsidRPr="00683F04" w:rsidSect="002229FC">
      <w:type w:val="continuous"/>
      <w:pgSz w:w="11906" w:h="16838"/>
      <w:pgMar w:top="1134" w:right="1134" w:bottom="1560" w:left="1134" w:header="510" w:footer="33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830FE" w14:textId="77777777" w:rsidR="00556327" w:rsidRDefault="00556327" w:rsidP="00C64F7F">
      <w:pPr>
        <w:spacing w:after="0" w:line="240" w:lineRule="auto"/>
      </w:pPr>
      <w:r>
        <w:separator/>
      </w:r>
    </w:p>
  </w:endnote>
  <w:endnote w:type="continuationSeparator" w:id="0">
    <w:p w14:paraId="1D846F3D" w14:textId="77777777" w:rsidR="00556327" w:rsidRDefault="00556327" w:rsidP="00C6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Times New Roman"/>
    <w:charset w:val="00"/>
    <w:family w:val="roman"/>
    <w:pitch w:val="variable"/>
    <w:sig w:usb0="00000001" w:usb1="00000001" w:usb2="00000000" w:usb3="00000000" w:csb0="0000019F" w:csb1="00000000"/>
  </w:font>
  <w:font w:name="Fahkwang">
    <w:charset w:val="DE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1684950"/>
      <w:docPartObj>
        <w:docPartGallery w:val="Page Numbers (Bottom of Page)"/>
        <w:docPartUnique/>
      </w:docPartObj>
    </w:sdtPr>
    <w:sdtEndPr/>
    <w:sdtContent>
      <w:p w14:paraId="61B5B254" w14:textId="1C351BC3" w:rsidR="00FE3858" w:rsidRPr="00FE3858" w:rsidRDefault="00B811E4">
        <w:pPr>
          <w:pStyle w:val="Piedepgina"/>
          <w:jc w:val="right"/>
          <w:rPr>
            <w:b/>
            <w:bCs/>
            <w:color w:val="01A7AF"/>
            <w:sz w:val="32"/>
            <w:szCs w:val="32"/>
          </w:rPr>
        </w:pPr>
        <w:r>
          <w:rPr>
            <w:rFonts w:ascii="Arial" w:hAnsi="Arial" w:cs="Arial"/>
            <w:noProof/>
            <w:color w:val="009999"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C749658" wp14:editId="78A885D5">
                  <wp:simplePos x="0" y="0"/>
                  <wp:positionH relativeFrom="page">
                    <wp:posOffset>170122</wp:posOffset>
                  </wp:positionH>
                  <wp:positionV relativeFrom="paragraph">
                    <wp:posOffset>329668</wp:posOffset>
                  </wp:positionV>
                  <wp:extent cx="7091916" cy="0"/>
                  <wp:effectExtent l="0" t="0" r="0" b="0"/>
                  <wp:wrapNone/>
                  <wp:docPr id="10" name="Conector recto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09191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92200D7" id="Conector recto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3.4pt,25.95pt" to="571.8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" strokecolor="black [3200]" strokeweight=".5pt">
                  <v:stroke joinstyle="miter"/>
                  <w10:wrap anchorx="page"/>
                </v:line>
              </w:pict>
            </mc:Fallback>
          </mc:AlternateContent>
        </w:r>
        <w:r w:rsidR="00FE3858" w:rsidRPr="00FE3858">
          <w:rPr>
            <w:b/>
            <w:bCs/>
            <w:color w:val="01A7AF"/>
            <w:sz w:val="32"/>
            <w:szCs w:val="32"/>
          </w:rPr>
          <w:fldChar w:fldCharType="begin"/>
        </w:r>
        <w:r w:rsidR="00FE3858" w:rsidRPr="00FE3858">
          <w:rPr>
            <w:b/>
            <w:bCs/>
            <w:color w:val="01A7AF"/>
            <w:sz w:val="32"/>
            <w:szCs w:val="32"/>
          </w:rPr>
          <w:instrText>PAGE   \* MERGEFORMAT</w:instrText>
        </w:r>
        <w:r w:rsidR="00FE3858" w:rsidRPr="00FE3858">
          <w:rPr>
            <w:b/>
            <w:bCs/>
            <w:color w:val="01A7AF"/>
            <w:sz w:val="32"/>
            <w:szCs w:val="32"/>
          </w:rPr>
          <w:fldChar w:fldCharType="separate"/>
        </w:r>
        <w:r w:rsidR="00FE3858" w:rsidRPr="00FE3858">
          <w:rPr>
            <w:b/>
            <w:bCs/>
            <w:color w:val="01A7AF"/>
            <w:sz w:val="32"/>
            <w:szCs w:val="32"/>
            <w:lang w:val="es-ES"/>
          </w:rPr>
          <w:t>2</w:t>
        </w:r>
        <w:r w:rsidR="00FE3858" w:rsidRPr="00FE3858">
          <w:rPr>
            <w:b/>
            <w:bCs/>
            <w:color w:val="01A7AF"/>
            <w:sz w:val="32"/>
            <w:szCs w:val="32"/>
          </w:rPr>
          <w:fldChar w:fldCharType="end"/>
        </w:r>
      </w:p>
      <w:p w14:paraId="33F58B90" w14:textId="244C3FB7" w:rsidR="00FE3858" w:rsidRDefault="00556327">
        <w:pPr>
          <w:pStyle w:val="Piedepgina"/>
          <w:jc w:val="right"/>
        </w:pPr>
      </w:p>
    </w:sdtContent>
  </w:sdt>
  <w:p w14:paraId="2DE4C55F" w14:textId="27E92F7F" w:rsidR="00FE3858" w:rsidRDefault="00B811E4" w:rsidP="00FE3858">
    <w:pPr>
      <w:pStyle w:val="Piedepgina"/>
      <w:jc w:val="center"/>
      <w:rPr>
        <w:rFonts w:ascii="Arial" w:hAnsi="Arial" w:cs="Arial"/>
        <w:color w:val="009999"/>
        <w:sz w:val="20"/>
        <w:szCs w:val="20"/>
      </w:rPr>
    </w:pPr>
    <w:r w:rsidRPr="00B811E4">
      <w:rPr>
        <w:rFonts w:ascii="Arial" w:hAnsi="Arial" w:cs="Arial"/>
        <w:color w:val="009999"/>
        <w:sz w:val="20"/>
        <w:szCs w:val="20"/>
      </w:rPr>
      <w:t xml:space="preserve"> </w:t>
    </w:r>
    <w:proofErr w:type="spellStart"/>
    <w:r w:rsidRPr="00146144">
      <w:rPr>
        <w:rFonts w:ascii="Arial" w:hAnsi="Arial" w:cs="Arial"/>
        <w:color w:val="009999"/>
        <w:sz w:val="20"/>
        <w:szCs w:val="20"/>
      </w:rPr>
      <w:t>Revista</w:t>
    </w:r>
    <w:proofErr w:type="spellEnd"/>
    <w:r w:rsidRPr="00146144">
      <w:rPr>
        <w:rFonts w:ascii="Arial" w:hAnsi="Arial" w:cs="Arial"/>
        <w:color w:val="009999"/>
        <w:sz w:val="20"/>
        <w:szCs w:val="20"/>
      </w:rPr>
      <w:t xml:space="preserve"> de </w:t>
    </w:r>
    <w:proofErr w:type="spellStart"/>
    <w:r w:rsidRPr="00146144">
      <w:rPr>
        <w:rFonts w:ascii="Arial" w:hAnsi="Arial" w:cs="Arial"/>
        <w:color w:val="009999"/>
        <w:sz w:val="20"/>
        <w:szCs w:val="20"/>
      </w:rPr>
      <w:t>Investigación</w:t>
    </w:r>
    <w:proofErr w:type="spellEnd"/>
    <w:r w:rsidRPr="00146144">
      <w:rPr>
        <w:rFonts w:ascii="Arial" w:hAnsi="Arial" w:cs="Arial"/>
        <w:color w:val="009999"/>
        <w:sz w:val="20"/>
        <w:szCs w:val="20"/>
      </w:rPr>
      <w:t xml:space="preserve"> </w:t>
    </w:r>
    <w:proofErr w:type="spellStart"/>
    <w:r>
      <w:rPr>
        <w:rFonts w:ascii="Arial" w:hAnsi="Arial" w:cs="Arial"/>
        <w:color w:val="009999"/>
        <w:sz w:val="20"/>
        <w:szCs w:val="20"/>
      </w:rPr>
      <w:t>en</w:t>
    </w:r>
    <w:proofErr w:type="spellEnd"/>
    <w:r>
      <w:rPr>
        <w:rFonts w:ascii="Arial" w:hAnsi="Arial" w:cs="Arial"/>
        <w:color w:val="009999"/>
        <w:sz w:val="20"/>
        <w:szCs w:val="20"/>
      </w:rPr>
      <w:t xml:space="preserve"> </w:t>
    </w:r>
    <w:proofErr w:type="spellStart"/>
    <w:r w:rsidRPr="00146144">
      <w:rPr>
        <w:rFonts w:ascii="Arial" w:hAnsi="Arial" w:cs="Arial"/>
        <w:color w:val="009999"/>
        <w:sz w:val="20"/>
        <w:szCs w:val="20"/>
      </w:rPr>
      <w:t>Ciencias</w:t>
    </w:r>
    <w:proofErr w:type="spellEnd"/>
    <w:r w:rsidRPr="00146144">
      <w:rPr>
        <w:rFonts w:ascii="Arial" w:hAnsi="Arial" w:cs="Arial"/>
        <w:color w:val="009999"/>
        <w:sz w:val="20"/>
        <w:szCs w:val="20"/>
      </w:rPr>
      <w:t xml:space="preserve"> </w:t>
    </w:r>
    <w:proofErr w:type="spellStart"/>
    <w:r>
      <w:rPr>
        <w:rFonts w:ascii="Arial" w:hAnsi="Arial" w:cs="Arial"/>
        <w:color w:val="009999"/>
        <w:sz w:val="20"/>
        <w:szCs w:val="20"/>
      </w:rPr>
      <w:t>sociales</w:t>
    </w:r>
    <w:proofErr w:type="spellEnd"/>
    <w:r>
      <w:rPr>
        <w:rFonts w:ascii="Arial" w:hAnsi="Arial" w:cs="Arial"/>
        <w:color w:val="009999"/>
        <w:sz w:val="20"/>
        <w:szCs w:val="20"/>
      </w:rPr>
      <w:t xml:space="preserve"> y </w:t>
    </w:r>
    <w:proofErr w:type="spellStart"/>
    <w:r>
      <w:rPr>
        <w:rFonts w:ascii="Arial" w:hAnsi="Arial" w:cs="Arial"/>
        <w:color w:val="009999"/>
        <w:sz w:val="20"/>
        <w:szCs w:val="20"/>
      </w:rPr>
      <w:t>económicas</w:t>
    </w:r>
    <w:proofErr w:type="spellEnd"/>
    <w:r>
      <w:rPr>
        <w:rFonts w:ascii="Arial" w:hAnsi="Arial" w:cs="Arial"/>
        <w:color w:val="009999"/>
        <w:sz w:val="20"/>
        <w:szCs w:val="20"/>
      </w:rPr>
      <w:t>,</w:t>
    </w:r>
    <w:r w:rsidRPr="00146144">
      <w:rPr>
        <w:rFonts w:ascii="Arial" w:hAnsi="Arial" w:cs="Arial"/>
        <w:color w:val="009999"/>
        <w:sz w:val="20"/>
        <w:szCs w:val="20"/>
      </w:rPr>
      <w:t xml:space="preserve"> </w:t>
    </w:r>
    <w:r>
      <w:rPr>
        <w:rFonts w:ascii="Arial" w:hAnsi="Arial" w:cs="Arial"/>
        <w:color w:val="009999"/>
        <w:sz w:val="20"/>
        <w:szCs w:val="20"/>
      </w:rPr>
      <w:t xml:space="preserve">EDUKIVOTOS Vol 2, </w:t>
    </w:r>
    <w:proofErr w:type="spellStart"/>
    <w:r>
      <w:rPr>
        <w:rFonts w:ascii="Arial" w:hAnsi="Arial" w:cs="Arial"/>
        <w:color w:val="009999"/>
        <w:sz w:val="20"/>
        <w:szCs w:val="20"/>
      </w:rPr>
      <w:t>Numero</w:t>
    </w:r>
    <w:proofErr w:type="spellEnd"/>
    <w:r>
      <w:rPr>
        <w:rFonts w:ascii="Arial" w:hAnsi="Arial" w:cs="Arial"/>
        <w:color w:val="009999"/>
        <w:sz w:val="20"/>
        <w:szCs w:val="20"/>
      </w:rPr>
      <w:t xml:space="preserve"> </w:t>
    </w:r>
    <w:proofErr w:type="gramStart"/>
    <w:r w:rsidR="00A67B4C">
      <w:rPr>
        <w:rFonts w:ascii="Arial" w:hAnsi="Arial" w:cs="Arial"/>
        <w:color w:val="009999"/>
        <w:sz w:val="20"/>
        <w:szCs w:val="20"/>
      </w:rPr>
      <w:t>#</w:t>
    </w:r>
    <w:r>
      <w:rPr>
        <w:rFonts w:ascii="Arial" w:hAnsi="Arial" w:cs="Arial"/>
        <w:color w:val="009999"/>
        <w:sz w:val="20"/>
        <w:szCs w:val="20"/>
      </w:rPr>
      <w:t xml:space="preserve">  /</w:t>
    </w:r>
    <w:proofErr w:type="gramEnd"/>
    <w:r>
      <w:rPr>
        <w:rFonts w:ascii="Arial" w:hAnsi="Arial" w:cs="Arial"/>
        <w:color w:val="009999"/>
        <w:sz w:val="20"/>
        <w:szCs w:val="20"/>
      </w:rPr>
      <w:t xml:space="preserve"> </w:t>
    </w:r>
    <w:proofErr w:type="spellStart"/>
    <w:r w:rsidR="00A67B4C">
      <w:rPr>
        <w:rFonts w:ascii="Arial" w:hAnsi="Arial" w:cs="Arial"/>
        <w:color w:val="009999"/>
        <w:sz w:val="20"/>
        <w:szCs w:val="20"/>
      </w:rPr>
      <w:t>Mes</w:t>
    </w:r>
    <w:proofErr w:type="spellEnd"/>
    <w:r>
      <w:rPr>
        <w:rFonts w:ascii="Arial" w:hAnsi="Arial" w:cs="Arial"/>
        <w:color w:val="009999"/>
        <w:sz w:val="20"/>
        <w:szCs w:val="20"/>
      </w:rPr>
      <w:t xml:space="preserve"> - </w:t>
    </w:r>
    <w:proofErr w:type="spellStart"/>
    <w:r>
      <w:rPr>
        <w:rFonts w:ascii="Arial" w:hAnsi="Arial" w:cs="Arial"/>
        <w:color w:val="009999"/>
        <w:sz w:val="20"/>
        <w:szCs w:val="20"/>
      </w:rPr>
      <w:t>M</w:t>
    </w:r>
    <w:r w:rsidR="00A67B4C">
      <w:rPr>
        <w:rFonts w:ascii="Arial" w:hAnsi="Arial" w:cs="Arial"/>
        <w:color w:val="009999"/>
        <w:sz w:val="20"/>
        <w:szCs w:val="20"/>
      </w:rPr>
      <w:t>es</w:t>
    </w:r>
    <w:proofErr w:type="spellEnd"/>
    <w:r>
      <w:rPr>
        <w:rFonts w:ascii="Arial" w:hAnsi="Arial" w:cs="Arial"/>
        <w:color w:val="009999"/>
        <w:sz w:val="20"/>
        <w:szCs w:val="20"/>
      </w:rPr>
      <w:t xml:space="preserve">  2026</w:t>
    </w:r>
  </w:p>
  <w:p w14:paraId="50C91088" w14:textId="4ED2FF45" w:rsidR="005D126B" w:rsidRDefault="005D126B" w:rsidP="00FE3858">
    <w:pPr>
      <w:pStyle w:val="Piedepgina"/>
      <w:jc w:val="center"/>
    </w:pPr>
  </w:p>
  <w:p w14:paraId="10333F3D" w14:textId="77777777" w:rsidR="00FE3858" w:rsidRDefault="00FE38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19563" w14:textId="77777777" w:rsidR="00556327" w:rsidRDefault="00556327" w:rsidP="00C64F7F">
      <w:pPr>
        <w:spacing w:after="0" w:line="240" w:lineRule="auto"/>
      </w:pPr>
      <w:r>
        <w:separator/>
      </w:r>
    </w:p>
  </w:footnote>
  <w:footnote w:type="continuationSeparator" w:id="0">
    <w:p w14:paraId="57EE1E40" w14:textId="77777777" w:rsidR="00556327" w:rsidRDefault="00556327" w:rsidP="00C6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A2EE" w14:textId="77777777" w:rsidR="00C64F7F" w:rsidRDefault="009029E4" w:rsidP="009029E4">
    <w:pPr>
      <w:pStyle w:val="Encabezado"/>
      <w:tabs>
        <w:tab w:val="clear" w:pos="4419"/>
        <w:tab w:val="clear" w:pos="8838"/>
        <w:tab w:val="left" w:pos="220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85CD5"/>
    <w:multiLevelType w:val="multilevel"/>
    <w:tmpl w:val="5546C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D4EA3"/>
    <w:multiLevelType w:val="multilevel"/>
    <w:tmpl w:val="30721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CE1EC0"/>
    <w:multiLevelType w:val="multilevel"/>
    <w:tmpl w:val="A82E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E2BEA"/>
    <w:multiLevelType w:val="multilevel"/>
    <w:tmpl w:val="FAB6C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CF0BF2"/>
    <w:multiLevelType w:val="multilevel"/>
    <w:tmpl w:val="058C4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A31D6"/>
    <w:multiLevelType w:val="multilevel"/>
    <w:tmpl w:val="4BAE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C6319B"/>
    <w:multiLevelType w:val="multilevel"/>
    <w:tmpl w:val="9274D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D362D0"/>
    <w:multiLevelType w:val="multilevel"/>
    <w:tmpl w:val="3FB69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8D4275"/>
    <w:multiLevelType w:val="multilevel"/>
    <w:tmpl w:val="8604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A67251"/>
    <w:multiLevelType w:val="multilevel"/>
    <w:tmpl w:val="E19A9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FF583A"/>
    <w:multiLevelType w:val="multilevel"/>
    <w:tmpl w:val="BE2AC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A7026B"/>
    <w:multiLevelType w:val="multilevel"/>
    <w:tmpl w:val="D124D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E02ABE"/>
    <w:multiLevelType w:val="multilevel"/>
    <w:tmpl w:val="0FEA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12"/>
  </w:num>
  <w:num w:numId="8">
    <w:abstractNumId w:val="4"/>
  </w:num>
  <w:num w:numId="9">
    <w:abstractNumId w:val="2"/>
  </w:num>
  <w:num w:numId="10">
    <w:abstractNumId w:val="8"/>
  </w:num>
  <w:num w:numId="11">
    <w:abstractNumId w:val="10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pt-BR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s-CO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F7F"/>
    <w:rsid w:val="000676A1"/>
    <w:rsid w:val="00072B8E"/>
    <w:rsid w:val="000D7351"/>
    <w:rsid w:val="000F1B09"/>
    <w:rsid w:val="00122FCC"/>
    <w:rsid w:val="00143E99"/>
    <w:rsid w:val="0014441E"/>
    <w:rsid w:val="00146144"/>
    <w:rsid w:val="0016391A"/>
    <w:rsid w:val="00195E22"/>
    <w:rsid w:val="001A23FB"/>
    <w:rsid w:val="001A50C0"/>
    <w:rsid w:val="001F5674"/>
    <w:rsid w:val="002229FC"/>
    <w:rsid w:val="0026136E"/>
    <w:rsid w:val="00262FA8"/>
    <w:rsid w:val="002908B4"/>
    <w:rsid w:val="002B71A1"/>
    <w:rsid w:val="002C0B26"/>
    <w:rsid w:val="003242C0"/>
    <w:rsid w:val="00380F03"/>
    <w:rsid w:val="00381109"/>
    <w:rsid w:val="003842ED"/>
    <w:rsid w:val="003E0D34"/>
    <w:rsid w:val="00421547"/>
    <w:rsid w:val="00456C12"/>
    <w:rsid w:val="004624EA"/>
    <w:rsid w:val="00462946"/>
    <w:rsid w:val="00473AD2"/>
    <w:rsid w:val="00475100"/>
    <w:rsid w:val="004B602D"/>
    <w:rsid w:val="004B78E1"/>
    <w:rsid w:val="004F6300"/>
    <w:rsid w:val="0055056A"/>
    <w:rsid w:val="00556327"/>
    <w:rsid w:val="005621B5"/>
    <w:rsid w:val="0059209B"/>
    <w:rsid w:val="00593CF1"/>
    <w:rsid w:val="00595452"/>
    <w:rsid w:val="005D126B"/>
    <w:rsid w:val="005E0B2C"/>
    <w:rsid w:val="00616648"/>
    <w:rsid w:val="00625902"/>
    <w:rsid w:val="00633114"/>
    <w:rsid w:val="006514C1"/>
    <w:rsid w:val="00657D0B"/>
    <w:rsid w:val="0067444D"/>
    <w:rsid w:val="00683F04"/>
    <w:rsid w:val="006853AB"/>
    <w:rsid w:val="00696CE3"/>
    <w:rsid w:val="006C0E38"/>
    <w:rsid w:val="00726BD2"/>
    <w:rsid w:val="00732F04"/>
    <w:rsid w:val="007355A7"/>
    <w:rsid w:val="00745680"/>
    <w:rsid w:val="00751080"/>
    <w:rsid w:val="00762AA5"/>
    <w:rsid w:val="007B7160"/>
    <w:rsid w:val="00807AEC"/>
    <w:rsid w:val="0081204C"/>
    <w:rsid w:val="008A0608"/>
    <w:rsid w:val="008A59B2"/>
    <w:rsid w:val="008C454F"/>
    <w:rsid w:val="008E7110"/>
    <w:rsid w:val="008F5028"/>
    <w:rsid w:val="009029E4"/>
    <w:rsid w:val="009163DD"/>
    <w:rsid w:val="009E51D4"/>
    <w:rsid w:val="009F5B8D"/>
    <w:rsid w:val="00A04C05"/>
    <w:rsid w:val="00A10490"/>
    <w:rsid w:val="00A15E53"/>
    <w:rsid w:val="00A41CC1"/>
    <w:rsid w:val="00A67B4C"/>
    <w:rsid w:val="00A7377E"/>
    <w:rsid w:val="00A74F51"/>
    <w:rsid w:val="00A921BD"/>
    <w:rsid w:val="00B80CDF"/>
    <w:rsid w:val="00B811E4"/>
    <w:rsid w:val="00B87FAE"/>
    <w:rsid w:val="00B900DA"/>
    <w:rsid w:val="00B905E5"/>
    <w:rsid w:val="00BD5727"/>
    <w:rsid w:val="00BF78EF"/>
    <w:rsid w:val="00C0062C"/>
    <w:rsid w:val="00C158EA"/>
    <w:rsid w:val="00C224BA"/>
    <w:rsid w:val="00C2753F"/>
    <w:rsid w:val="00C42266"/>
    <w:rsid w:val="00C64F7F"/>
    <w:rsid w:val="00C86D56"/>
    <w:rsid w:val="00C877F5"/>
    <w:rsid w:val="00CA3BF0"/>
    <w:rsid w:val="00CC26CE"/>
    <w:rsid w:val="00CD6192"/>
    <w:rsid w:val="00CF094C"/>
    <w:rsid w:val="00D015D2"/>
    <w:rsid w:val="00D56612"/>
    <w:rsid w:val="00D56E71"/>
    <w:rsid w:val="00D64A85"/>
    <w:rsid w:val="00D65956"/>
    <w:rsid w:val="00DA5615"/>
    <w:rsid w:val="00DB6AEB"/>
    <w:rsid w:val="00DD04F6"/>
    <w:rsid w:val="00DD099D"/>
    <w:rsid w:val="00DE37D5"/>
    <w:rsid w:val="00E03CEA"/>
    <w:rsid w:val="00E14E8D"/>
    <w:rsid w:val="00E20A2C"/>
    <w:rsid w:val="00E27B68"/>
    <w:rsid w:val="00E33C2B"/>
    <w:rsid w:val="00E34AA4"/>
    <w:rsid w:val="00E441E9"/>
    <w:rsid w:val="00E512A8"/>
    <w:rsid w:val="00E53874"/>
    <w:rsid w:val="00E636A9"/>
    <w:rsid w:val="00E92AF1"/>
    <w:rsid w:val="00ED4E8F"/>
    <w:rsid w:val="00EE455C"/>
    <w:rsid w:val="00F17316"/>
    <w:rsid w:val="00F266D3"/>
    <w:rsid w:val="00F55A57"/>
    <w:rsid w:val="00F63DA8"/>
    <w:rsid w:val="00FB23FD"/>
    <w:rsid w:val="00FC404B"/>
    <w:rsid w:val="00FE3858"/>
    <w:rsid w:val="00FF1385"/>
    <w:rsid w:val="00FF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D2CFC"/>
  <w15:chartTrackingRefBased/>
  <w15:docId w15:val="{441A5740-FB7E-4E8E-A78C-5CFA684B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32F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2F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55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bsico">
    <w:name w:val="[Párrafo básico]"/>
    <w:basedOn w:val="Normal"/>
    <w:uiPriority w:val="99"/>
    <w:rsid w:val="00C64F7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C64F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4F7F"/>
  </w:style>
  <w:style w:type="paragraph" w:styleId="Piedepgina">
    <w:name w:val="footer"/>
    <w:basedOn w:val="Normal"/>
    <w:link w:val="PiedepginaCar"/>
    <w:uiPriority w:val="99"/>
    <w:unhideWhenUsed/>
    <w:rsid w:val="00C64F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4F7F"/>
  </w:style>
  <w:style w:type="character" w:styleId="Hipervnculo">
    <w:name w:val="Hyperlink"/>
    <w:basedOn w:val="Fuentedeprrafopredeter"/>
    <w:uiPriority w:val="99"/>
    <w:unhideWhenUsed/>
    <w:rsid w:val="006C0E38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3242C0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A50C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07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807AEC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732F04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character" w:styleId="nfasis">
    <w:name w:val="Emphasis"/>
    <w:basedOn w:val="Fuentedeprrafopredeter"/>
    <w:uiPriority w:val="20"/>
    <w:qFormat/>
    <w:rsid w:val="00732F04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2F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55A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font8">
    <w:name w:val="font_8"/>
    <w:basedOn w:val="Normal"/>
    <w:rsid w:val="0076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wixui-rich-texttext">
    <w:name w:val="wixui-rich-text__text"/>
    <w:basedOn w:val="Fuentedeprrafopredeter"/>
    <w:rsid w:val="00762AA5"/>
  </w:style>
  <w:style w:type="character" w:customStyle="1" w:styleId="wixguard">
    <w:name w:val="wixguard"/>
    <w:basedOn w:val="Fuentedeprrafopredeter"/>
    <w:rsid w:val="00762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5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2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0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34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4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3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0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9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1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9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1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86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8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824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21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2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7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36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14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0-0000-0000-0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aperezpa1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kivoto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9349-77DE-4A7F-BC08-DEC9457C3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1005</Words>
  <Characters>5533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Revista de Investigación en Salud Vive</dc:creator>
  <cp:keywords/>
  <dc:description/>
  <cp:lastModifiedBy>Francisco Fabiany Molina Bustos</cp:lastModifiedBy>
  <cp:revision>2</cp:revision>
  <cp:lastPrinted>2025-10-30T22:09:00Z</cp:lastPrinted>
  <dcterms:created xsi:type="dcterms:W3CDTF">2026-04-23T21:14:00Z</dcterms:created>
  <dcterms:modified xsi:type="dcterms:W3CDTF">2026-04-23T21:14:00Z</dcterms:modified>
</cp:coreProperties>
</file>